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F0E" w:rsidRPr="00935F0E" w:rsidRDefault="00935F0E" w:rsidP="00935F0E">
      <w:pPr>
        <w:shd w:val="clear" w:color="auto" w:fill="FFFFFF"/>
        <w:spacing w:after="0" w:line="240" w:lineRule="auto"/>
        <w:rPr>
          <w:rFonts w:ascii="Times New Roman" w:eastAsia="Times New Roman" w:hAnsi="Times New Roman" w:cs="Times New Roman"/>
          <w:vanish/>
          <w:color w:val="000000"/>
          <w:sz w:val="27"/>
          <w:szCs w:val="27"/>
        </w:rPr>
      </w:pPr>
    </w:p>
    <w:tbl>
      <w:tblPr>
        <w:tblW w:w="5048" w:type="pct"/>
        <w:tblInd w:w="-90" w:type="dxa"/>
        <w:tblCellMar>
          <w:top w:w="15" w:type="dxa"/>
          <w:left w:w="15" w:type="dxa"/>
          <w:bottom w:w="15" w:type="dxa"/>
          <w:right w:w="15" w:type="dxa"/>
        </w:tblCellMar>
        <w:tblLook w:val="04A0"/>
      </w:tblPr>
      <w:tblGrid>
        <w:gridCol w:w="9450"/>
      </w:tblGrid>
      <w:tr w:rsidR="00FD6C05" w:rsidRPr="00935F0E">
        <w:tc>
          <w:tcPr>
            <w:tcW w:w="9450" w:type="dxa"/>
            <w:tcMar>
              <w:top w:w="0" w:type="dxa"/>
              <w:left w:w="0" w:type="dxa"/>
              <w:bottom w:w="0" w:type="dxa"/>
              <w:right w:w="0" w:type="dxa"/>
            </w:tcMar>
            <w:vAlign w:val="center"/>
          </w:tcPr>
          <w:p w:rsidR="00C1174B" w:rsidRDefault="00C1174B" w:rsidP="00C1174B">
            <w:r>
              <w:rPr>
                <w:noProof/>
                <w:lang w:val="en-CA" w:eastAsia="en-CA"/>
              </w:rPr>
              <w:drawing>
                <wp:inline distT="0" distB="0" distL="0" distR="0">
                  <wp:extent cx="5943600" cy="23107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arge BSeed-Course@2x.png"/>
                          <pic:cNvPicPr/>
                        </pic:nvPicPr>
                        <pic:blipFill>
                          <a:blip r:embed="rId4"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2310765"/>
                          </a:xfrm>
                          <a:prstGeom prst="rect">
                            <a:avLst/>
                          </a:prstGeom>
                        </pic:spPr>
                      </pic:pic>
                    </a:graphicData>
                  </a:graphic>
                </wp:inline>
              </w:drawing>
            </w:r>
          </w:p>
          <w:p w:rsidR="00C1174B" w:rsidRDefault="00C1174B" w:rsidP="00C1174B"/>
          <w:tbl>
            <w:tblPr>
              <w:tblW w:w="5000" w:type="pct"/>
              <w:tblCellMar>
                <w:top w:w="15" w:type="dxa"/>
                <w:left w:w="15" w:type="dxa"/>
                <w:bottom w:w="15" w:type="dxa"/>
                <w:right w:w="15" w:type="dxa"/>
              </w:tblCellMar>
              <w:tblLook w:val="04A0"/>
            </w:tblPr>
            <w:tblGrid>
              <w:gridCol w:w="9450"/>
            </w:tblGrid>
            <w:tr w:rsidR="00C1174B" w:rsidRPr="00C700CB">
              <w:tc>
                <w:tcPr>
                  <w:tcW w:w="9360" w:type="dxa"/>
                  <w:tcMar>
                    <w:top w:w="0" w:type="dxa"/>
                    <w:left w:w="0" w:type="dxa"/>
                    <w:bottom w:w="0" w:type="dxa"/>
                    <w:right w:w="0" w:type="dxa"/>
                  </w:tcMar>
                  <w:vAlign w:val="center"/>
                </w:tcPr>
                <w:p w:rsidR="00C1174B" w:rsidRDefault="00C1174B" w:rsidP="00C1174B">
                  <w:pPr>
                    <w:spacing w:after="150" w:line="288" w:lineRule="atLeast"/>
                    <w:jc w:val="center"/>
                    <w:outlineLvl w:val="1"/>
                    <w:rPr>
                      <w:rFonts w:ascii="Helvetica" w:eastAsia="Times New Roman" w:hAnsi="Helvetica" w:cs="Helvetica"/>
                      <w:b/>
                      <w:bCs/>
                      <w:color w:val="800000"/>
                      <w:sz w:val="21"/>
                      <w:szCs w:val="21"/>
                      <w:lang w:eastAsia="en-CA"/>
                    </w:rPr>
                  </w:pPr>
                  <w:r w:rsidRPr="00C700CB">
                    <w:rPr>
                      <w:rFonts w:ascii="Helvetica" w:eastAsia="Times New Roman" w:hAnsi="Helvetica" w:cs="Helvetica"/>
                      <w:b/>
                      <w:bCs/>
                      <w:color w:val="800000"/>
                      <w:sz w:val="21"/>
                      <w:szCs w:val="21"/>
                      <w:lang w:eastAsia="en-CA"/>
                    </w:rPr>
                    <w:t xml:space="preserve">COG will host Canada’s first intermediate, online certificate program on </w:t>
                  </w:r>
                </w:p>
                <w:p w:rsidR="00C1174B" w:rsidRPr="00C700CB" w:rsidRDefault="00C1174B" w:rsidP="00C1174B">
                  <w:pPr>
                    <w:spacing w:after="150" w:line="288" w:lineRule="atLeast"/>
                    <w:jc w:val="center"/>
                    <w:outlineLvl w:val="1"/>
                    <w:rPr>
                      <w:rFonts w:ascii="Helvetica" w:eastAsia="Times New Roman" w:hAnsi="Helvetica" w:cs="Helvetica"/>
                      <w:b/>
                      <w:bCs/>
                      <w:color w:val="800000"/>
                      <w:sz w:val="21"/>
                      <w:szCs w:val="21"/>
                      <w:lang w:eastAsia="en-CA"/>
                    </w:rPr>
                  </w:pPr>
                  <w:r w:rsidRPr="00C700CB">
                    <w:rPr>
                      <w:rFonts w:ascii="Helvetica" w:eastAsia="Times New Roman" w:hAnsi="Helvetica" w:cs="Helvetica"/>
                      <w:b/>
                      <w:bCs/>
                      <w:color w:val="800000"/>
                      <w:sz w:val="21"/>
                      <w:szCs w:val="21"/>
                      <w:lang w:eastAsia="en-CA"/>
                    </w:rPr>
                    <w:t>Canadian Organic Vegetable Seed Production in the Spring of 2017.</w:t>
                  </w:r>
                </w:p>
              </w:tc>
            </w:tr>
            <w:tr w:rsidR="00C1174B" w:rsidRPr="00C700CB">
              <w:tc>
                <w:tcPr>
                  <w:tcW w:w="9360" w:type="dxa"/>
                  <w:tcMar>
                    <w:top w:w="0" w:type="dxa"/>
                    <w:left w:w="0" w:type="dxa"/>
                    <w:bottom w:w="0" w:type="dxa"/>
                    <w:right w:w="0" w:type="dxa"/>
                  </w:tcMar>
                  <w:vAlign w:val="center"/>
                </w:tcPr>
                <w:p w:rsidR="00C1174B" w:rsidRPr="00C700CB" w:rsidRDefault="00C1174B" w:rsidP="00C1174B">
                  <w:pPr>
                    <w:spacing w:after="144" w:line="240" w:lineRule="auto"/>
                    <w:jc w:val="center"/>
                    <w:rPr>
                      <w:rFonts w:ascii="Times New Roman" w:eastAsia="Times New Roman" w:hAnsi="Times New Roman" w:cs="Times New Roman"/>
                      <w:sz w:val="24"/>
                      <w:szCs w:val="24"/>
                      <w:lang w:eastAsia="en-CA"/>
                    </w:rPr>
                  </w:pPr>
                  <w:r w:rsidRPr="00C700CB">
                    <w:rPr>
                      <w:rFonts w:ascii="Times New Roman" w:eastAsia="Times New Roman" w:hAnsi="Times New Roman" w:cs="Times New Roman"/>
                      <w:noProof/>
                      <w:sz w:val="24"/>
                      <w:szCs w:val="24"/>
                      <w:lang w:val="en-CA" w:eastAsia="en-CA"/>
                    </w:rPr>
                    <w:drawing>
                      <wp:inline distT="0" distB="0" distL="0" distR="0">
                        <wp:extent cx="3810000" cy="1905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190500"/>
                                </a:xfrm>
                                <a:prstGeom prst="rect">
                                  <a:avLst/>
                                </a:prstGeom>
                                <a:noFill/>
                                <a:ln>
                                  <a:noFill/>
                                </a:ln>
                              </pic:spPr>
                            </pic:pic>
                          </a:graphicData>
                        </a:graphic>
                      </wp:inline>
                    </w:drawing>
                  </w:r>
                </w:p>
              </w:tc>
            </w:tr>
          </w:tbl>
          <w:p w:rsidR="00C1174B" w:rsidRPr="00C700CB" w:rsidRDefault="00C1174B" w:rsidP="00C1174B">
            <w:pPr>
              <w:shd w:val="clear" w:color="auto" w:fill="FFFFFF"/>
              <w:spacing w:after="0" w:line="240" w:lineRule="auto"/>
              <w:rPr>
                <w:rFonts w:ascii="Times New Roman" w:eastAsia="Times New Roman" w:hAnsi="Times New Roman" w:cs="Times New Roman"/>
                <w:vanish/>
                <w:color w:val="000000"/>
                <w:sz w:val="27"/>
                <w:szCs w:val="27"/>
                <w:lang w:eastAsia="en-CA"/>
              </w:rPr>
            </w:pPr>
          </w:p>
          <w:tbl>
            <w:tblPr>
              <w:tblW w:w="5000" w:type="pct"/>
              <w:tblCellMar>
                <w:top w:w="15" w:type="dxa"/>
                <w:left w:w="15" w:type="dxa"/>
                <w:bottom w:w="15" w:type="dxa"/>
                <w:right w:w="15" w:type="dxa"/>
              </w:tblCellMar>
              <w:tblLook w:val="04A0"/>
            </w:tblPr>
            <w:tblGrid>
              <w:gridCol w:w="9450"/>
            </w:tblGrid>
            <w:tr w:rsidR="00C1174B" w:rsidRPr="00C700CB">
              <w:tc>
                <w:tcPr>
                  <w:tcW w:w="7950" w:type="dxa"/>
                  <w:tcMar>
                    <w:top w:w="0" w:type="dxa"/>
                    <w:left w:w="0" w:type="dxa"/>
                    <w:bottom w:w="0" w:type="dxa"/>
                    <w:right w:w="0" w:type="dxa"/>
                  </w:tcMar>
                  <w:vAlign w:val="center"/>
                </w:tcPr>
                <w:p w:rsidR="00C1174B" w:rsidRDefault="00C1174B" w:rsidP="00C1174B">
                  <w:pPr>
                    <w:spacing w:after="312" w:line="360" w:lineRule="atLeast"/>
                    <w:jc w:val="center"/>
                    <w:textAlignment w:val="baseline"/>
                    <w:rPr>
                      <w:rFonts w:ascii="Arial" w:eastAsia="Times New Roman" w:hAnsi="Arial" w:cs="Arial"/>
                      <w:color w:val="3A352A"/>
                      <w:sz w:val="23"/>
                      <w:szCs w:val="23"/>
                      <w:lang w:eastAsia="en-CA"/>
                    </w:rPr>
                  </w:pPr>
                  <w:r w:rsidRPr="00C700CB">
                    <w:rPr>
                      <w:rFonts w:ascii="Arial" w:eastAsia="Times New Roman" w:hAnsi="Arial" w:cs="Arial"/>
                      <w:color w:val="3A352A"/>
                      <w:sz w:val="23"/>
                      <w:szCs w:val="23"/>
                      <w:lang w:eastAsia="en-CA"/>
                    </w:rPr>
                    <w:t>Want to learn more about producing organic seeds? Want to learn more about their commercial production, harvesting, quality, marketing, breeding and more? Want to build your own seed business following your own unique seed-farm business plan?</w:t>
                  </w:r>
                  <w:r>
                    <w:rPr>
                      <w:rFonts w:ascii="Arial" w:eastAsia="Times New Roman" w:hAnsi="Arial" w:cs="Arial"/>
                      <w:color w:val="3A352A"/>
                      <w:sz w:val="23"/>
                      <w:szCs w:val="23"/>
                      <w:lang w:eastAsia="en-CA"/>
                    </w:rPr>
                    <w:t xml:space="preserve"> </w:t>
                  </w:r>
                </w:p>
                <w:p w:rsidR="00C1174B" w:rsidRPr="00C700CB" w:rsidRDefault="00C1174B" w:rsidP="00C1174B">
                  <w:pPr>
                    <w:spacing w:after="312" w:line="360" w:lineRule="atLeast"/>
                    <w:jc w:val="center"/>
                    <w:textAlignment w:val="baseline"/>
                    <w:rPr>
                      <w:rFonts w:ascii="Arial" w:eastAsia="Times New Roman" w:hAnsi="Arial" w:cs="Arial"/>
                      <w:color w:val="3A352A"/>
                      <w:sz w:val="23"/>
                      <w:szCs w:val="23"/>
                      <w:lang w:eastAsia="en-CA"/>
                    </w:rPr>
                  </w:pPr>
                  <w:r>
                    <w:rPr>
                      <w:rFonts w:ascii="Arial" w:eastAsia="Times New Roman" w:hAnsi="Arial" w:cs="Arial"/>
                      <w:color w:val="3A352A"/>
                      <w:sz w:val="23"/>
                      <w:szCs w:val="23"/>
                      <w:lang w:eastAsia="en-CA"/>
                    </w:rPr>
                    <w:t>If so, this course is for you!</w:t>
                  </w:r>
                </w:p>
                <w:p w:rsidR="00C1174B" w:rsidRPr="00C700CB" w:rsidRDefault="00C1174B" w:rsidP="00C1174B">
                  <w:pPr>
                    <w:spacing w:after="312" w:line="360" w:lineRule="atLeast"/>
                    <w:textAlignment w:val="baseline"/>
                    <w:rPr>
                      <w:rFonts w:ascii="Arial" w:eastAsia="Times New Roman" w:hAnsi="Arial" w:cs="Arial"/>
                      <w:color w:val="3A352A"/>
                      <w:sz w:val="23"/>
                      <w:szCs w:val="23"/>
                      <w:lang w:eastAsia="en-CA"/>
                    </w:rPr>
                  </w:pPr>
                  <w:r w:rsidRPr="00C700CB">
                    <w:rPr>
                      <w:rFonts w:ascii="Arial" w:eastAsia="Times New Roman" w:hAnsi="Arial" w:cs="Arial"/>
                      <w:color w:val="3A352A"/>
                      <w:sz w:val="23"/>
                      <w:szCs w:val="23"/>
                      <w:lang w:eastAsia="en-CA"/>
                    </w:rPr>
                    <w:t>In partnership with </w:t>
                  </w:r>
                  <w:hyperlink r:id="rId6" w:tgtFrame="_blank" w:history="1">
                    <w:r w:rsidRPr="00C700CB">
                      <w:rPr>
                        <w:rFonts w:ascii="Arial" w:eastAsia="Times New Roman" w:hAnsi="Arial" w:cs="Arial"/>
                        <w:b/>
                        <w:bCs/>
                        <w:color w:val="008000"/>
                        <w:sz w:val="23"/>
                        <w:szCs w:val="23"/>
                        <w:lang w:eastAsia="en-CA"/>
                      </w:rPr>
                      <w:t>USC Canada</w:t>
                    </w:r>
                  </w:hyperlink>
                  <w:r w:rsidRPr="00C700CB">
                    <w:rPr>
                      <w:rFonts w:ascii="Arial" w:eastAsia="Times New Roman" w:hAnsi="Arial" w:cs="Arial"/>
                      <w:color w:val="3A352A"/>
                      <w:sz w:val="23"/>
                      <w:szCs w:val="23"/>
                      <w:lang w:eastAsia="en-CA"/>
                    </w:rPr>
                    <w:t> through </w:t>
                  </w:r>
                  <w:hyperlink r:id="rId7" w:tgtFrame="_blank" w:history="1">
                    <w:r w:rsidRPr="00C700CB">
                      <w:rPr>
                        <w:rFonts w:ascii="Arial" w:eastAsia="Times New Roman" w:hAnsi="Arial" w:cs="Arial"/>
                        <w:b/>
                        <w:bCs/>
                        <w:color w:val="008000"/>
                        <w:sz w:val="23"/>
                        <w:szCs w:val="23"/>
                        <w:lang w:eastAsia="en-CA"/>
                      </w:rPr>
                      <w:t xml:space="preserve">The </w:t>
                    </w:r>
                    <w:proofErr w:type="spellStart"/>
                    <w:r w:rsidRPr="00C700CB">
                      <w:rPr>
                        <w:rFonts w:ascii="Arial" w:eastAsia="Times New Roman" w:hAnsi="Arial" w:cs="Arial"/>
                        <w:b/>
                        <w:bCs/>
                        <w:color w:val="008000"/>
                        <w:sz w:val="23"/>
                        <w:szCs w:val="23"/>
                        <w:lang w:eastAsia="en-CA"/>
                      </w:rPr>
                      <w:t>Bauta</w:t>
                    </w:r>
                    <w:proofErr w:type="spellEnd"/>
                    <w:r w:rsidRPr="00C700CB">
                      <w:rPr>
                        <w:rFonts w:ascii="Arial" w:eastAsia="Times New Roman" w:hAnsi="Arial" w:cs="Arial"/>
                        <w:b/>
                        <w:bCs/>
                        <w:color w:val="008000"/>
                        <w:sz w:val="23"/>
                        <w:szCs w:val="23"/>
                        <w:lang w:eastAsia="en-CA"/>
                      </w:rPr>
                      <w:t xml:space="preserve"> Family Initiative on Canadian Seed Security</w:t>
                    </w:r>
                  </w:hyperlink>
                  <w:r w:rsidRPr="00C700CB">
                    <w:rPr>
                      <w:rFonts w:ascii="Arial" w:eastAsia="Times New Roman" w:hAnsi="Arial" w:cs="Arial"/>
                      <w:color w:val="3A352A"/>
                      <w:sz w:val="23"/>
                      <w:szCs w:val="23"/>
                      <w:lang w:eastAsia="en-CA"/>
                    </w:rPr>
                    <w:t>, COG is excited to open registration for Canada's first, intermediate-level </w:t>
                  </w:r>
                  <w:hyperlink r:id="rId8" w:tgtFrame="_blank" w:history="1">
                    <w:r w:rsidRPr="00C700CB">
                      <w:rPr>
                        <w:rFonts w:ascii="Arial" w:eastAsia="Times New Roman" w:hAnsi="Arial" w:cs="Arial"/>
                        <w:b/>
                        <w:bCs/>
                        <w:color w:val="008000"/>
                        <w:sz w:val="23"/>
                        <w:szCs w:val="23"/>
                        <w:lang w:eastAsia="en-CA"/>
                      </w:rPr>
                      <w:t>Organic Vegetable Seed Production</w:t>
                    </w:r>
                  </w:hyperlink>
                  <w:r w:rsidRPr="00C700CB">
                    <w:rPr>
                      <w:rFonts w:ascii="Arial" w:eastAsia="Times New Roman" w:hAnsi="Arial" w:cs="Arial"/>
                      <w:color w:val="3A352A"/>
                      <w:sz w:val="23"/>
                      <w:szCs w:val="23"/>
                      <w:lang w:eastAsia="en-CA"/>
                    </w:rPr>
                    <w:t> e-learning certificate!</w:t>
                  </w:r>
                </w:p>
                <w:p w:rsidR="00C1174B" w:rsidRPr="00C700CB" w:rsidRDefault="00C1174B" w:rsidP="00C1174B">
                  <w:pPr>
                    <w:spacing w:after="312" w:line="360" w:lineRule="atLeast"/>
                    <w:textAlignment w:val="baseline"/>
                    <w:rPr>
                      <w:rFonts w:ascii="Arial" w:eastAsia="Times New Roman" w:hAnsi="Arial" w:cs="Arial"/>
                      <w:color w:val="3A352A"/>
                      <w:sz w:val="23"/>
                      <w:szCs w:val="23"/>
                      <w:lang w:eastAsia="en-CA"/>
                    </w:rPr>
                  </w:pPr>
                  <w:r w:rsidRPr="00C700CB">
                    <w:rPr>
                      <w:rFonts w:ascii="Arial" w:eastAsia="Times New Roman" w:hAnsi="Arial" w:cs="Arial"/>
                      <w:color w:val="3A352A"/>
                      <w:sz w:val="23"/>
                      <w:szCs w:val="23"/>
                      <w:lang w:eastAsia="en-CA"/>
                    </w:rPr>
                    <w:t>This 22-week program </w:t>
                  </w:r>
                  <w:r w:rsidRPr="00C700CB">
                    <w:rPr>
                      <w:rFonts w:ascii="Arial" w:eastAsia="Times New Roman" w:hAnsi="Arial" w:cs="Arial"/>
                      <w:b/>
                      <w:bCs/>
                      <w:color w:val="3A352A"/>
                      <w:sz w:val="23"/>
                      <w:szCs w:val="23"/>
                      <w:lang w:eastAsia="en-CA"/>
                    </w:rPr>
                    <w:t>begins April 10th</w:t>
                  </w:r>
                  <w:r w:rsidRPr="00C700CB">
                    <w:rPr>
                      <w:rFonts w:ascii="Arial" w:eastAsia="Times New Roman" w:hAnsi="Arial" w:cs="Arial"/>
                      <w:color w:val="3A352A"/>
                      <w:sz w:val="23"/>
                      <w:szCs w:val="23"/>
                      <w:lang w:eastAsia="en-CA"/>
                    </w:rPr>
                    <w:t xml:space="preserve">, and will be delivered in a part-time blended format featuring live, online instruction with two expert instructors and successful organic seed producers, Mary </w:t>
                  </w:r>
                  <w:proofErr w:type="spellStart"/>
                  <w:r w:rsidRPr="00C700CB">
                    <w:rPr>
                      <w:rFonts w:ascii="Arial" w:eastAsia="Times New Roman" w:hAnsi="Arial" w:cs="Arial"/>
                      <w:color w:val="3A352A"/>
                      <w:sz w:val="23"/>
                      <w:szCs w:val="23"/>
                      <w:lang w:eastAsia="en-CA"/>
                    </w:rPr>
                    <w:t>Brittain</w:t>
                  </w:r>
                  <w:proofErr w:type="spellEnd"/>
                  <w:r w:rsidRPr="00C700CB">
                    <w:rPr>
                      <w:rFonts w:ascii="Arial" w:eastAsia="Times New Roman" w:hAnsi="Arial" w:cs="Arial"/>
                      <w:color w:val="3A352A"/>
                      <w:sz w:val="23"/>
                      <w:szCs w:val="23"/>
                      <w:lang w:eastAsia="en-CA"/>
                    </w:rPr>
                    <w:t xml:space="preserve"> of </w:t>
                  </w:r>
                  <w:hyperlink r:id="rId9" w:tgtFrame="_blank" w:history="1">
                    <w:r w:rsidRPr="00C700CB">
                      <w:rPr>
                        <w:rFonts w:ascii="Arial" w:eastAsia="Times New Roman" w:hAnsi="Arial" w:cs="Arial"/>
                        <w:b/>
                        <w:bCs/>
                        <w:color w:val="008000"/>
                        <w:sz w:val="23"/>
                        <w:szCs w:val="23"/>
                        <w:lang w:eastAsia="en-CA"/>
                      </w:rPr>
                      <w:t>The Cottage Gardener</w:t>
                    </w:r>
                  </w:hyperlink>
                  <w:r w:rsidRPr="00C700CB">
                    <w:rPr>
                      <w:rFonts w:ascii="Arial" w:eastAsia="Times New Roman" w:hAnsi="Arial" w:cs="Arial"/>
                      <w:color w:val="3A352A"/>
                      <w:sz w:val="23"/>
                      <w:szCs w:val="23"/>
                      <w:lang w:eastAsia="en-CA"/>
                    </w:rPr>
                    <w:t> and Patrick Steiner of </w:t>
                  </w:r>
                  <w:hyperlink r:id="rId10" w:tgtFrame="_blank" w:history="1">
                    <w:r w:rsidRPr="00C700CB">
                      <w:rPr>
                        <w:rFonts w:ascii="Arial" w:eastAsia="Times New Roman" w:hAnsi="Arial" w:cs="Arial"/>
                        <w:b/>
                        <w:bCs/>
                        <w:color w:val="008000"/>
                        <w:sz w:val="23"/>
                        <w:szCs w:val="23"/>
                        <w:lang w:eastAsia="en-CA"/>
                      </w:rPr>
                      <w:t>Stellar Seeds</w:t>
                    </w:r>
                  </w:hyperlink>
                  <w:r w:rsidRPr="00C700CB">
                    <w:rPr>
                      <w:rFonts w:ascii="Arial" w:eastAsia="Times New Roman" w:hAnsi="Arial" w:cs="Arial"/>
                      <w:color w:val="3A352A"/>
                      <w:sz w:val="23"/>
                      <w:szCs w:val="23"/>
                      <w:lang w:eastAsia="en-CA"/>
                    </w:rPr>
                    <w:t>. An </w:t>
                  </w:r>
                  <w:r w:rsidRPr="00C700CB">
                    <w:rPr>
                      <w:rFonts w:ascii="Arial" w:eastAsia="Times New Roman" w:hAnsi="Arial" w:cs="Arial"/>
                      <w:b/>
                      <w:bCs/>
                      <w:color w:val="3A352A"/>
                      <w:sz w:val="23"/>
                      <w:szCs w:val="23"/>
                      <w:lang w:eastAsia="en-CA"/>
                    </w:rPr>
                    <w:t>optional 40-hour in-field experiential learning practicum</w:t>
                  </w:r>
                  <w:r w:rsidRPr="00C700CB">
                    <w:rPr>
                      <w:rFonts w:ascii="Arial" w:eastAsia="Times New Roman" w:hAnsi="Arial" w:cs="Arial"/>
                      <w:color w:val="3A352A"/>
                      <w:sz w:val="23"/>
                      <w:szCs w:val="23"/>
                      <w:lang w:eastAsia="en-CA"/>
                    </w:rPr>
                    <w:t> is also offered at an additional cost. The practicum will partner students with seed mentors to give them hands-on experience of working on a seed farm.</w:t>
                  </w:r>
                </w:p>
                <w:p w:rsidR="00E62024" w:rsidRDefault="00C1174B" w:rsidP="00C1174B">
                  <w:pPr>
                    <w:spacing w:after="312" w:line="360" w:lineRule="atLeast"/>
                    <w:textAlignment w:val="baseline"/>
                    <w:rPr>
                      <w:rFonts w:ascii="Arial" w:eastAsia="Times New Roman" w:hAnsi="Arial" w:cs="Arial"/>
                      <w:color w:val="3A352A"/>
                      <w:sz w:val="23"/>
                      <w:szCs w:val="23"/>
                      <w:lang w:eastAsia="en-CA"/>
                    </w:rPr>
                  </w:pPr>
                  <w:r w:rsidRPr="00C700CB">
                    <w:rPr>
                      <w:rFonts w:ascii="Arial" w:eastAsia="Times New Roman" w:hAnsi="Arial" w:cs="Arial"/>
                      <w:color w:val="3A352A"/>
                      <w:sz w:val="23"/>
                      <w:szCs w:val="23"/>
                      <w:lang w:eastAsia="en-CA"/>
                    </w:rPr>
                    <w:t xml:space="preserve">The course will focus on building the competencies needed for successful </w:t>
                  </w:r>
                  <w:r>
                    <w:rPr>
                      <w:rFonts w:ascii="Arial" w:eastAsia="Times New Roman" w:hAnsi="Arial" w:cs="Arial"/>
                      <w:color w:val="3A352A"/>
                      <w:sz w:val="23"/>
                      <w:szCs w:val="23"/>
                      <w:lang w:eastAsia="en-CA"/>
                    </w:rPr>
                    <w:t xml:space="preserve">commercial, organic </w:t>
                  </w:r>
                  <w:r w:rsidRPr="00C700CB">
                    <w:rPr>
                      <w:rFonts w:ascii="Arial" w:eastAsia="Times New Roman" w:hAnsi="Arial" w:cs="Arial"/>
                      <w:color w:val="3A352A"/>
                      <w:sz w:val="23"/>
                      <w:szCs w:val="23"/>
                      <w:lang w:eastAsia="en-CA"/>
                    </w:rPr>
                    <w:t>seed producers. Modules covered in this certificate program include:</w:t>
                  </w:r>
                </w:p>
                <w:p w:rsidR="00C1174B" w:rsidRPr="00C700CB" w:rsidRDefault="00C1174B" w:rsidP="00C1174B">
                  <w:pPr>
                    <w:spacing w:after="312" w:line="360" w:lineRule="atLeast"/>
                    <w:textAlignment w:val="baseline"/>
                    <w:rPr>
                      <w:rFonts w:ascii="Arial" w:eastAsia="Times New Roman" w:hAnsi="Arial" w:cs="Arial"/>
                      <w:color w:val="3A352A"/>
                      <w:sz w:val="23"/>
                      <w:szCs w:val="23"/>
                      <w:lang w:eastAsia="en-CA"/>
                    </w:rPr>
                  </w:pPr>
                </w:p>
                <w:p w:rsidR="00C1174B" w:rsidRPr="00C700CB" w:rsidRDefault="00C1174B" w:rsidP="00C1174B">
                  <w:pPr>
                    <w:spacing w:after="312" w:line="360" w:lineRule="atLeast"/>
                    <w:textAlignment w:val="baseline"/>
                    <w:rPr>
                      <w:rFonts w:ascii="Arial" w:eastAsia="Times New Roman" w:hAnsi="Arial" w:cs="Arial"/>
                      <w:color w:val="3A352A"/>
                      <w:sz w:val="23"/>
                      <w:szCs w:val="23"/>
                      <w:lang w:eastAsia="en-CA"/>
                    </w:rPr>
                  </w:pPr>
                  <w:r w:rsidRPr="00C700CB">
                    <w:rPr>
                      <w:rFonts w:ascii="Arial" w:eastAsia="Times New Roman" w:hAnsi="Arial" w:cs="Arial"/>
                      <w:b/>
                      <w:bCs/>
                      <w:color w:val="3A352A"/>
                      <w:sz w:val="23"/>
                      <w:szCs w:val="23"/>
                      <w:lang w:eastAsia="en-CA"/>
                    </w:rPr>
                    <w:t>1. Organic Farming Practices</w:t>
                  </w:r>
                  <w:r w:rsidRPr="00C700CB">
                    <w:rPr>
                      <w:rFonts w:ascii="Arial" w:eastAsia="Times New Roman" w:hAnsi="Arial" w:cs="Arial"/>
                      <w:color w:val="3A352A"/>
                      <w:sz w:val="23"/>
                      <w:szCs w:val="23"/>
                      <w:lang w:eastAsia="en-CA"/>
                    </w:rPr>
                    <w:t> </w:t>
                  </w:r>
                  <w:r w:rsidRPr="00C700CB">
                    <w:rPr>
                      <w:rFonts w:ascii="Arial" w:eastAsia="Times New Roman" w:hAnsi="Arial" w:cs="Arial"/>
                      <w:color w:val="3A352A"/>
                      <w:sz w:val="23"/>
                      <w:szCs w:val="23"/>
                      <w:lang w:eastAsia="en-CA"/>
                    </w:rPr>
                    <w:br/>
                  </w:r>
                  <w:r w:rsidRPr="00C700CB">
                    <w:rPr>
                      <w:rFonts w:ascii="Arial" w:eastAsia="Times New Roman" w:hAnsi="Arial" w:cs="Arial"/>
                      <w:b/>
                      <w:bCs/>
                      <w:color w:val="3A352A"/>
                      <w:sz w:val="23"/>
                      <w:szCs w:val="23"/>
                      <w:lang w:eastAsia="en-CA"/>
                    </w:rPr>
                    <w:t>2. Organic Seed Production and Harvesting</w:t>
                  </w:r>
                  <w:r w:rsidRPr="00C700CB">
                    <w:rPr>
                      <w:rFonts w:ascii="Arial" w:eastAsia="Times New Roman" w:hAnsi="Arial" w:cs="Arial"/>
                      <w:color w:val="3A352A"/>
                      <w:sz w:val="23"/>
                      <w:szCs w:val="23"/>
                      <w:lang w:eastAsia="en-CA"/>
                    </w:rPr>
                    <w:t> </w:t>
                  </w:r>
                  <w:r w:rsidRPr="00C700CB">
                    <w:rPr>
                      <w:rFonts w:ascii="Arial" w:eastAsia="Times New Roman" w:hAnsi="Arial" w:cs="Arial"/>
                      <w:color w:val="3A352A"/>
                      <w:sz w:val="23"/>
                      <w:szCs w:val="23"/>
                      <w:lang w:eastAsia="en-CA"/>
                    </w:rPr>
                    <w:br/>
                  </w:r>
                  <w:r w:rsidRPr="00C700CB">
                    <w:rPr>
                      <w:rFonts w:ascii="Arial" w:eastAsia="Times New Roman" w:hAnsi="Arial" w:cs="Arial"/>
                      <w:b/>
                      <w:bCs/>
                      <w:color w:val="3A352A"/>
                      <w:sz w:val="23"/>
                      <w:szCs w:val="23"/>
                      <w:lang w:eastAsia="en-CA"/>
                    </w:rPr>
                    <w:t>3. Organic Seed Quality Assurance</w:t>
                  </w:r>
                  <w:r w:rsidRPr="00C700CB">
                    <w:rPr>
                      <w:rFonts w:ascii="Arial" w:eastAsia="Times New Roman" w:hAnsi="Arial" w:cs="Arial"/>
                      <w:color w:val="3A352A"/>
                      <w:sz w:val="23"/>
                      <w:szCs w:val="23"/>
                      <w:lang w:eastAsia="en-CA"/>
                    </w:rPr>
                    <w:t> </w:t>
                  </w:r>
                  <w:r w:rsidRPr="00C700CB">
                    <w:rPr>
                      <w:rFonts w:ascii="Arial" w:eastAsia="Times New Roman" w:hAnsi="Arial" w:cs="Arial"/>
                      <w:color w:val="3A352A"/>
                      <w:sz w:val="23"/>
                      <w:szCs w:val="23"/>
                      <w:lang w:eastAsia="en-CA"/>
                    </w:rPr>
                    <w:br/>
                  </w:r>
                  <w:r w:rsidRPr="00C700CB">
                    <w:rPr>
                      <w:rFonts w:ascii="Arial" w:eastAsia="Times New Roman" w:hAnsi="Arial" w:cs="Arial"/>
                      <w:b/>
                      <w:bCs/>
                      <w:color w:val="3A352A"/>
                      <w:sz w:val="23"/>
                      <w:szCs w:val="23"/>
                      <w:lang w:eastAsia="en-CA"/>
                    </w:rPr>
                    <w:t>4. The Business of Organic Seed Production</w:t>
                  </w:r>
                  <w:r w:rsidRPr="00C700CB">
                    <w:rPr>
                      <w:rFonts w:ascii="Arial" w:eastAsia="Times New Roman" w:hAnsi="Arial" w:cs="Arial"/>
                      <w:color w:val="3A352A"/>
                      <w:sz w:val="23"/>
                      <w:szCs w:val="23"/>
                      <w:lang w:eastAsia="en-CA"/>
                    </w:rPr>
                    <w:t> </w:t>
                  </w:r>
                  <w:r w:rsidRPr="00C700CB">
                    <w:rPr>
                      <w:rFonts w:ascii="Arial" w:eastAsia="Times New Roman" w:hAnsi="Arial" w:cs="Arial"/>
                      <w:color w:val="3A352A"/>
                      <w:sz w:val="23"/>
                      <w:szCs w:val="23"/>
                      <w:lang w:eastAsia="en-CA"/>
                    </w:rPr>
                    <w:br/>
                  </w:r>
                  <w:r w:rsidRPr="00C700CB">
                    <w:rPr>
                      <w:rFonts w:ascii="Arial" w:eastAsia="Times New Roman" w:hAnsi="Arial" w:cs="Arial"/>
                      <w:b/>
                      <w:bCs/>
                      <w:color w:val="3A352A"/>
                      <w:sz w:val="23"/>
                      <w:szCs w:val="23"/>
                      <w:lang w:eastAsia="en-CA"/>
                    </w:rPr>
                    <w:t>5. On-Farm Organic Plant Breeding</w:t>
                  </w:r>
                </w:p>
                <w:p w:rsidR="00C1174B" w:rsidRDefault="00C1174B" w:rsidP="00C1174B">
                  <w:pPr>
                    <w:spacing w:after="0" w:line="240" w:lineRule="auto"/>
                    <w:textAlignment w:val="baseline"/>
                    <w:rPr>
                      <w:rFonts w:ascii="Arial" w:eastAsia="Times New Roman" w:hAnsi="Arial" w:cs="Arial"/>
                      <w:color w:val="3A352A"/>
                      <w:sz w:val="23"/>
                      <w:szCs w:val="23"/>
                      <w:lang w:eastAsia="en-CA"/>
                    </w:rPr>
                  </w:pPr>
                  <w:r w:rsidRPr="00C700CB">
                    <w:rPr>
                      <w:rFonts w:ascii="Arial" w:eastAsia="Times New Roman" w:hAnsi="Arial" w:cs="Arial"/>
                      <w:color w:val="3A352A"/>
                      <w:sz w:val="23"/>
                      <w:szCs w:val="23"/>
                      <w:lang w:eastAsia="en-CA"/>
                    </w:rPr>
                    <w:t>Early Bird Registration Fee: $1100 (goes up to $1250 on April 1st) </w:t>
                  </w:r>
                  <w:r w:rsidRPr="00C700CB">
                    <w:rPr>
                      <w:rFonts w:ascii="Arial" w:eastAsia="Times New Roman" w:hAnsi="Arial" w:cs="Arial"/>
                      <w:color w:val="3A352A"/>
                      <w:sz w:val="23"/>
                      <w:szCs w:val="23"/>
                      <w:lang w:eastAsia="en-CA"/>
                    </w:rPr>
                    <w:br/>
                    <w:t>Practicum Add on: $400</w:t>
                  </w:r>
                </w:p>
                <w:p w:rsidR="00C1174B" w:rsidRDefault="00C1174B" w:rsidP="00C1174B">
                  <w:pPr>
                    <w:spacing w:after="0" w:line="240" w:lineRule="auto"/>
                    <w:textAlignment w:val="baseline"/>
                    <w:rPr>
                      <w:rFonts w:ascii="Arial" w:eastAsia="Times New Roman" w:hAnsi="Arial" w:cs="Arial"/>
                      <w:color w:val="3A352A"/>
                      <w:sz w:val="23"/>
                      <w:szCs w:val="23"/>
                      <w:lang w:eastAsia="en-CA"/>
                    </w:rPr>
                  </w:pPr>
                  <w:r>
                    <w:rPr>
                      <w:rFonts w:ascii="Arial" w:eastAsia="Times New Roman" w:hAnsi="Arial" w:cs="Arial"/>
                      <w:color w:val="3A352A"/>
                      <w:sz w:val="23"/>
                      <w:szCs w:val="23"/>
                      <w:lang w:eastAsia="en-CA"/>
                    </w:rPr>
                    <w:t xml:space="preserve">Payment plans are available. Contact </w:t>
                  </w:r>
                  <w:hyperlink r:id="rId11" w:history="1">
                    <w:r w:rsidRPr="00CD7D27">
                      <w:rPr>
                        <w:rStyle w:val="Hyperlink"/>
                        <w:rFonts w:ascii="Arial" w:eastAsia="Times New Roman" w:hAnsi="Arial" w:cs="Arial"/>
                        <w:b/>
                        <w:sz w:val="23"/>
                        <w:szCs w:val="23"/>
                        <w:lang w:eastAsia="en-CA"/>
                      </w:rPr>
                      <w:t>education@cog.ca</w:t>
                    </w:r>
                  </w:hyperlink>
                  <w:r>
                    <w:rPr>
                      <w:rFonts w:ascii="Arial" w:eastAsia="Times New Roman" w:hAnsi="Arial" w:cs="Arial"/>
                      <w:color w:val="3A352A"/>
                      <w:sz w:val="23"/>
                      <w:szCs w:val="23"/>
                      <w:lang w:eastAsia="en-CA"/>
                    </w:rPr>
                    <w:t xml:space="preserve"> for more information.</w:t>
                  </w:r>
                </w:p>
                <w:p w:rsidR="00C1174B" w:rsidRPr="00C1174B" w:rsidRDefault="00C1174B" w:rsidP="00C1174B">
                  <w:pPr>
                    <w:spacing w:after="0" w:line="240" w:lineRule="auto"/>
                    <w:textAlignment w:val="baseline"/>
                    <w:rPr>
                      <w:rFonts w:ascii="Arial" w:eastAsia="Times New Roman" w:hAnsi="Arial" w:cs="Arial"/>
                      <w:color w:val="3A352A"/>
                      <w:sz w:val="23"/>
                      <w:szCs w:val="23"/>
                      <w:lang w:eastAsia="en-CA"/>
                    </w:rPr>
                  </w:pPr>
                  <w:r>
                    <w:rPr>
                      <w:rFonts w:ascii="Arial" w:eastAsia="Times New Roman" w:hAnsi="Arial" w:cs="Arial"/>
                      <w:color w:val="3A352A"/>
                      <w:sz w:val="23"/>
                      <w:szCs w:val="23"/>
                      <w:lang w:eastAsia="en-CA"/>
                    </w:rPr>
                    <w:t>Students will be issued a tax-deductible tuition receipt.</w:t>
                  </w:r>
                </w:p>
                <w:p w:rsidR="00C1174B" w:rsidRPr="00C700CB" w:rsidRDefault="00C1174B" w:rsidP="00C1174B">
                  <w:pPr>
                    <w:spacing w:after="0" w:line="240" w:lineRule="auto"/>
                    <w:textAlignment w:val="baseline"/>
                    <w:rPr>
                      <w:rFonts w:ascii="Arial" w:eastAsia="Times New Roman" w:hAnsi="Arial" w:cs="Arial"/>
                      <w:color w:val="3A352A"/>
                      <w:sz w:val="23"/>
                      <w:szCs w:val="23"/>
                      <w:lang w:eastAsia="en-CA"/>
                    </w:rPr>
                  </w:pPr>
                </w:p>
                <w:p w:rsidR="00C1174B" w:rsidRPr="00C700CB" w:rsidRDefault="00C1174B" w:rsidP="00C1174B">
                  <w:pPr>
                    <w:spacing w:after="312" w:line="360" w:lineRule="atLeast"/>
                    <w:textAlignment w:val="baseline"/>
                    <w:rPr>
                      <w:rFonts w:ascii="Arial" w:eastAsia="Times New Roman" w:hAnsi="Arial" w:cs="Arial"/>
                      <w:color w:val="3A352A"/>
                      <w:sz w:val="23"/>
                      <w:szCs w:val="23"/>
                      <w:lang w:eastAsia="en-CA"/>
                    </w:rPr>
                  </w:pPr>
                  <w:r w:rsidRPr="00C700CB">
                    <w:rPr>
                      <w:rFonts w:ascii="Arial" w:eastAsia="Times New Roman" w:hAnsi="Arial" w:cs="Arial"/>
                      <w:color w:val="3A352A"/>
                      <w:sz w:val="23"/>
                      <w:szCs w:val="23"/>
                      <w:lang w:eastAsia="en-CA"/>
                    </w:rPr>
                    <w:t>For more details visit the course info page </w:t>
                  </w:r>
                  <w:hyperlink r:id="rId12" w:tgtFrame="_blank" w:history="1">
                    <w:r w:rsidRPr="00C700CB">
                      <w:rPr>
                        <w:rFonts w:ascii="Arial" w:eastAsia="Times New Roman" w:hAnsi="Arial" w:cs="Arial"/>
                        <w:b/>
                        <w:bCs/>
                        <w:color w:val="008000"/>
                        <w:sz w:val="23"/>
                        <w:szCs w:val="23"/>
                        <w:lang w:eastAsia="en-CA"/>
                      </w:rPr>
                      <w:t>here</w:t>
                    </w:r>
                  </w:hyperlink>
                  <w:r w:rsidRPr="00C700CB">
                    <w:rPr>
                      <w:rFonts w:ascii="Arial" w:eastAsia="Times New Roman" w:hAnsi="Arial" w:cs="Arial"/>
                      <w:color w:val="3A352A"/>
                      <w:sz w:val="23"/>
                      <w:szCs w:val="23"/>
                      <w:lang w:eastAsia="en-CA"/>
                    </w:rPr>
                    <w:t> or call us at </w:t>
                  </w:r>
                  <w:r w:rsidRPr="00C700CB">
                    <w:rPr>
                      <w:rFonts w:ascii="Arial" w:eastAsia="Times New Roman" w:hAnsi="Arial" w:cs="Arial"/>
                      <w:b/>
                      <w:bCs/>
                      <w:color w:val="3A352A"/>
                      <w:sz w:val="23"/>
                      <w:szCs w:val="23"/>
                      <w:lang w:eastAsia="en-CA"/>
                    </w:rPr>
                    <w:t>1-877-375-7383.</w:t>
                  </w:r>
                </w:p>
              </w:tc>
            </w:tr>
            <w:tr w:rsidR="00C1174B" w:rsidRPr="00C700CB">
              <w:tc>
                <w:tcPr>
                  <w:tcW w:w="7950" w:type="dxa"/>
                  <w:tcMar>
                    <w:top w:w="0" w:type="dxa"/>
                    <w:left w:w="0" w:type="dxa"/>
                    <w:bottom w:w="0" w:type="dxa"/>
                    <w:right w:w="0" w:type="dxa"/>
                  </w:tcMar>
                  <w:vAlign w:val="center"/>
                </w:tcPr>
                <w:tbl>
                  <w:tblPr>
                    <w:tblW w:w="5000" w:type="pct"/>
                    <w:jc w:val="center"/>
                    <w:tblCellMar>
                      <w:left w:w="0" w:type="dxa"/>
                      <w:right w:w="0" w:type="dxa"/>
                    </w:tblCellMar>
                    <w:tblLook w:val="04A0"/>
                  </w:tblPr>
                  <w:tblGrid>
                    <w:gridCol w:w="9450"/>
                  </w:tblGrid>
                  <w:tr w:rsidR="00C1174B" w:rsidRPr="00C700CB">
                    <w:trPr>
                      <w:jc w:val="center"/>
                    </w:trPr>
                    <w:tc>
                      <w:tcPr>
                        <w:tcW w:w="0" w:type="auto"/>
                        <w:vAlign w:val="center"/>
                      </w:tcPr>
                      <w:tbl>
                        <w:tblPr>
                          <w:tblW w:w="0" w:type="auto"/>
                          <w:jc w:val="center"/>
                          <w:shd w:val="clear" w:color="auto" w:fill="007236"/>
                          <w:tblCellMar>
                            <w:left w:w="0" w:type="dxa"/>
                            <w:right w:w="0" w:type="dxa"/>
                          </w:tblCellMar>
                          <w:tblLook w:val="04A0"/>
                        </w:tblPr>
                        <w:tblGrid>
                          <w:gridCol w:w="2359"/>
                        </w:tblGrid>
                        <w:tr w:rsidR="00C1174B" w:rsidRPr="00C700CB">
                          <w:trPr>
                            <w:jc w:val="center"/>
                          </w:trPr>
                          <w:tc>
                            <w:tcPr>
                              <w:tcW w:w="0" w:type="auto"/>
                              <w:shd w:val="clear" w:color="auto" w:fill="007236"/>
                              <w:tcMar>
                                <w:top w:w="138" w:type="dxa"/>
                                <w:left w:w="240" w:type="dxa"/>
                                <w:bottom w:w="138" w:type="dxa"/>
                                <w:right w:w="240" w:type="dxa"/>
                              </w:tcMar>
                              <w:vAlign w:val="center"/>
                            </w:tcPr>
                            <w:p w:rsidR="00C1174B" w:rsidRPr="00C700CB" w:rsidRDefault="0011760D" w:rsidP="00C1174B">
                              <w:pPr>
                                <w:spacing w:after="0" w:line="240" w:lineRule="auto"/>
                                <w:jc w:val="center"/>
                                <w:rPr>
                                  <w:rFonts w:ascii="Times New Roman" w:eastAsia="Times New Roman" w:hAnsi="Times New Roman" w:cs="Times New Roman"/>
                                  <w:sz w:val="26"/>
                                  <w:szCs w:val="26"/>
                                  <w:lang w:eastAsia="en-CA"/>
                                </w:rPr>
                              </w:pPr>
                              <w:hyperlink r:id="rId13" w:tgtFrame="_blank" w:history="1">
                                <w:r w:rsidR="00C1174B" w:rsidRPr="00C700CB">
                                  <w:rPr>
                                    <w:rFonts w:ascii="Helvetica" w:eastAsia="Times New Roman" w:hAnsi="Helvetica" w:cs="Helvetica"/>
                                    <w:b/>
                                    <w:bCs/>
                                    <w:color w:val="FFFFFF"/>
                                    <w:sz w:val="26"/>
                                    <w:szCs w:val="26"/>
                                    <w:shd w:val="clear" w:color="auto" w:fill="007236"/>
                                    <w:lang w:eastAsia="en-CA"/>
                                  </w:rPr>
                                  <w:t>Register Today</w:t>
                                </w:r>
                              </w:hyperlink>
                            </w:p>
                          </w:tc>
                        </w:tr>
                      </w:tbl>
                      <w:p w:rsidR="00C1174B" w:rsidRPr="00C700CB" w:rsidRDefault="00C1174B" w:rsidP="00C1174B">
                        <w:pPr>
                          <w:spacing w:after="0" w:line="240" w:lineRule="auto"/>
                          <w:jc w:val="center"/>
                          <w:rPr>
                            <w:rFonts w:ascii="Times New Roman" w:eastAsia="Times New Roman" w:hAnsi="Times New Roman" w:cs="Times New Roman"/>
                            <w:sz w:val="26"/>
                            <w:szCs w:val="26"/>
                            <w:lang w:eastAsia="en-CA"/>
                          </w:rPr>
                        </w:pPr>
                      </w:p>
                    </w:tc>
                  </w:tr>
                </w:tbl>
                <w:p w:rsidR="00C1174B" w:rsidRPr="00C700CB" w:rsidRDefault="00C1174B" w:rsidP="00C1174B">
                  <w:pPr>
                    <w:spacing w:after="0" w:line="240" w:lineRule="auto"/>
                    <w:jc w:val="center"/>
                    <w:rPr>
                      <w:rFonts w:ascii="Times New Roman" w:eastAsia="Times New Roman" w:hAnsi="Times New Roman" w:cs="Times New Roman"/>
                      <w:sz w:val="24"/>
                      <w:szCs w:val="24"/>
                      <w:lang w:eastAsia="en-CA"/>
                    </w:rPr>
                  </w:pPr>
                </w:p>
              </w:tc>
            </w:tr>
            <w:tr w:rsidR="00C1174B" w:rsidRPr="00C700CB">
              <w:tc>
                <w:tcPr>
                  <w:tcW w:w="7950" w:type="dxa"/>
                  <w:tcMar>
                    <w:top w:w="0" w:type="dxa"/>
                    <w:left w:w="0" w:type="dxa"/>
                    <w:bottom w:w="0" w:type="dxa"/>
                    <w:right w:w="0" w:type="dxa"/>
                  </w:tcMar>
                  <w:vAlign w:val="center"/>
                </w:tcPr>
                <w:p w:rsidR="00C1174B" w:rsidRDefault="00C1174B" w:rsidP="00C1174B">
                  <w:pPr>
                    <w:spacing w:after="0" w:line="240" w:lineRule="auto"/>
                    <w:jc w:val="center"/>
                    <w:rPr>
                      <w:rFonts w:ascii="Times New Roman" w:eastAsia="Times New Roman" w:hAnsi="Times New Roman" w:cs="Times New Roman"/>
                      <w:sz w:val="26"/>
                      <w:szCs w:val="26"/>
                      <w:lang w:eastAsia="en-CA"/>
                    </w:rPr>
                  </w:pPr>
                </w:p>
                <w:p w:rsidR="00C1174B" w:rsidRPr="00C700CB" w:rsidRDefault="00C1174B" w:rsidP="00C1174B">
                  <w:pPr>
                    <w:spacing w:after="0" w:line="240" w:lineRule="auto"/>
                    <w:jc w:val="center"/>
                    <w:rPr>
                      <w:rFonts w:ascii="Times New Roman" w:eastAsia="Times New Roman" w:hAnsi="Times New Roman" w:cs="Times New Roman"/>
                      <w:sz w:val="26"/>
                      <w:szCs w:val="26"/>
                      <w:lang w:eastAsia="en-CA"/>
                    </w:rPr>
                  </w:pPr>
                </w:p>
              </w:tc>
            </w:tr>
          </w:tbl>
          <w:p w:rsidR="00C1174B" w:rsidRPr="00C700CB" w:rsidRDefault="00C1174B" w:rsidP="00C1174B">
            <w:pPr>
              <w:shd w:val="clear" w:color="auto" w:fill="FFFFFF"/>
              <w:spacing w:after="0" w:line="240" w:lineRule="auto"/>
              <w:rPr>
                <w:rFonts w:ascii="Times New Roman" w:eastAsia="Times New Roman" w:hAnsi="Times New Roman" w:cs="Times New Roman"/>
                <w:vanish/>
                <w:color w:val="000000"/>
                <w:sz w:val="27"/>
                <w:szCs w:val="27"/>
                <w:lang w:eastAsia="en-CA"/>
              </w:rPr>
            </w:pPr>
          </w:p>
          <w:tbl>
            <w:tblPr>
              <w:tblW w:w="5000" w:type="pct"/>
              <w:tblCellMar>
                <w:top w:w="15" w:type="dxa"/>
                <w:left w:w="15" w:type="dxa"/>
                <w:bottom w:w="15" w:type="dxa"/>
                <w:right w:w="15" w:type="dxa"/>
              </w:tblCellMar>
              <w:tblLook w:val="04A0"/>
            </w:tblPr>
            <w:tblGrid>
              <w:gridCol w:w="9450"/>
            </w:tblGrid>
            <w:tr w:rsidR="00C1174B" w:rsidRPr="00C700CB">
              <w:tc>
                <w:tcPr>
                  <w:tcW w:w="7950" w:type="dxa"/>
                  <w:tcMar>
                    <w:top w:w="0" w:type="dxa"/>
                    <w:left w:w="0" w:type="dxa"/>
                    <w:bottom w:w="0" w:type="dxa"/>
                    <w:right w:w="0" w:type="dxa"/>
                  </w:tcMar>
                  <w:vAlign w:val="center"/>
                </w:tcPr>
                <w:tbl>
                  <w:tblPr>
                    <w:tblW w:w="7785" w:type="dxa"/>
                    <w:jc w:val="center"/>
                    <w:tblCellMar>
                      <w:top w:w="15" w:type="dxa"/>
                      <w:left w:w="15" w:type="dxa"/>
                      <w:bottom w:w="15" w:type="dxa"/>
                      <w:right w:w="15" w:type="dxa"/>
                    </w:tblCellMar>
                    <w:tblLook w:val="04A0"/>
                  </w:tblPr>
                  <w:tblGrid>
                    <w:gridCol w:w="3120"/>
                    <w:gridCol w:w="285"/>
                    <w:gridCol w:w="4380"/>
                  </w:tblGrid>
                  <w:tr w:rsidR="00C1174B" w:rsidRPr="00C700CB">
                    <w:trPr>
                      <w:jc w:val="center"/>
                    </w:trPr>
                    <w:tc>
                      <w:tcPr>
                        <w:tcW w:w="0" w:type="auto"/>
                        <w:tcMar>
                          <w:top w:w="0" w:type="dxa"/>
                          <w:left w:w="0" w:type="dxa"/>
                          <w:bottom w:w="0" w:type="dxa"/>
                          <w:right w:w="0" w:type="dxa"/>
                        </w:tcMar>
                      </w:tcPr>
                      <w:p w:rsidR="00C1174B" w:rsidRPr="00C700CB" w:rsidRDefault="00C1174B" w:rsidP="00C1174B">
                        <w:pPr>
                          <w:spacing w:line="240" w:lineRule="auto"/>
                          <w:jc w:val="center"/>
                          <w:rPr>
                            <w:rFonts w:ascii="Times New Roman" w:eastAsia="Times New Roman" w:hAnsi="Times New Roman" w:cs="Times New Roman"/>
                            <w:sz w:val="24"/>
                            <w:szCs w:val="24"/>
                            <w:lang w:eastAsia="en-CA"/>
                          </w:rPr>
                        </w:pPr>
                        <w:r w:rsidRPr="00C700CB">
                          <w:rPr>
                            <w:rFonts w:ascii="Times New Roman" w:eastAsia="Times New Roman" w:hAnsi="Times New Roman" w:cs="Times New Roman"/>
                            <w:noProof/>
                            <w:color w:val="008000"/>
                            <w:sz w:val="24"/>
                            <w:szCs w:val="24"/>
                            <w:lang w:val="en-CA" w:eastAsia="en-CA"/>
                          </w:rPr>
                          <w:drawing>
                            <wp:inline distT="0" distB="0" distL="0" distR="0">
                              <wp:extent cx="1981200" cy="628650"/>
                              <wp:effectExtent l="0" t="0" r="0" b="0"/>
                              <wp:docPr id="6" name="Picture 6" descr="USC IDcol 2015">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C IDcol 2015">
                                        <a:hlinkClick r:id="rId6" tgtFrame="&quot;_blank&quot;"/>
                                      </pic:cNvPr>
                                      <pic:cNvPicPr>
                                        <a:picLocks noChangeAspect="1" noChangeArrowheads="1"/>
                                      </pic:cNvPicPr>
                                    </pic:nvPicPr>
                                    <pic:blipFill>
                                      <a:blip r:embed="rId14"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0" cy="628650"/>
                                      </a:xfrm>
                                      <a:prstGeom prst="rect">
                                        <a:avLst/>
                                      </a:prstGeom>
                                      <a:noFill/>
                                      <a:ln>
                                        <a:noFill/>
                                      </a:ln>
                                    </pic:spPr>
                                  </pic:pic>
                                </a:graphicData>
                              </a:graphic>
                            </wp:inline>
                          </w:drawing>
                        </w:r>
                      </w:p>
                    </w:tc>
                    <w:tc>
                      <w:tcPr>
                        <w:tcW w:w="300" w:type="dxa"/>
                        <w:tcMar>
                          <w:top w:w="0" w:type="dxa"/>
                          <w:left w:w="0" w:type="dxa"/>
                          <w:bottom w:w="0" w:type="dxa"/>
                          <w:right w:w="0" w:type="dxa"/>
                        </w:tcMar>
                        <w:vAlign w:val="center"/>
                      </w:tcPr>
                      <w:p w:rsidR="00C1174B" w:rsidRPr="00C700CB" w:rsidRDefault="00C1174B" w:rsidP="00C1174B">
                        <w:pPr>
                          <w:spacing w:after="0" w:line="240" w:lineRule="auto"/>
                          <w:rPr>
                            <w:rFonts w:ascii="Times New Roman" w:eastAsia="Times New Roman" w:hAnsi="Times New Roman" w:cs="Times New Roman"/>
                            <w:sz w:val="24"/>
                            <w:szCs w:val="24"/>
                            <w:lang w:eastAsia="en-CA"/>
                          </w:rPr>
                        </w:pPr>
                        <w:r w:rsidRPr="00C700CB">
                          <w:rPr>
                            <w:rFonts w:ascii="Times New Roman" w:eastAsia="Times New Roman" w:hAnsi="Times New Roman" w:cs="Times New Roman"/>
                            <w:sz w:val="24"/>
                            <w:szCs w:val="24"/>
                            <w:lang w:eastAsia="en-CA"/>
                          </w:rPr>
                          <w:t> </w:t>
                        </w:r>
                      </w:p>
                    </w:tc>
                    <w:tc>
                      <w:tcPr>
                        <w:tcW w:w="0" w:type="auto"/>
                        <w:tcMar>
                          <w:top w:w="0" w:type="dxa"/>
                          <w:left w:w="0" w:type="dxa"/>
                          <w:bottom w:w="0" w:type="dxa"/>
                          <w:right w:w="0" w:type="dxa"/>
                        </w:tcMar>
                      </w:tcPr>
                      <w:p w:rsidR="00C1174B" w:rsidRPr="00C700CB" w:rsidRDefault="00C1174B" w:rsidP="00C1174B">
                        <w:pPr>
                          <w:spacing w:line="240" w:lineRule="auto"/>
                          <w:jc w:val="center"/>
                          <w:rPr>
                            <w:rFonts w:ascii="Times New Roman" w:eastAsia="Times New Roman" w:hAnsi="Times New Roman" w:cs="Times New Roman"/>
                            <w:sz w:val="24"/>
                            <w:szCs w:val="24"/>
                            <w:lang w:eastAsia="en-CA"/>
                          </w:rPr>
                        </w:pPr>
                        <w:r w:rsidRPr="00C700CB">
                          <w:rPr>
                            <w:rFonts w:ascii="Times New Roman" w:eastAsia="Times New Roman" w:hAnsi="Times New Roman" w:cs="Times New Roman"/>
                            <w:noProof/>
                            <w:color w:val="008000"/>
                            <w:sz w:val="24"/>
                            <w:szCs w:val="24"/>
                            <w:lang w:val="en-CA" w:eastAsia="en-CA"/>
                          </w:rPr>
                          <w:drawing>
                            <wp:inline distT="0" distB="0" distL="0" distR="0">
                              <wp:extent cx="2771775" cy="628650"/>
                              <wp:effectExtent l="0" t="0" r="9525" b="0"/>
                              <wp:docPr id="2" name="Picture 2" descr="bauta">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uta">
                                        <a:hlinkClick r:id="rId15" tgtFrame="&quot;_blank&quot;"/>
                                      </pic:cNvPr>
                                      <pic:cNvPicPr>
                                        <a:picLocks noChangeAspect="1" noChangeArrowheads="1"/>
                                      </pic:cNvPicPr>
                                    </pic:nvPicPr>
                                    <pic:blipFill>
                                      <a:blip r:embed="rId16"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71775" cy="628650"/>
                                      </a:xfrm>
                                      <a:prstGeom prst="rect">
                                        <a:avLst/>
                                      </a:prstGeom>
                                      <a:noFill/>
                                      <a:ln>
                                        <a:noFill/>
                                      </a:ln>
                                    </pic:spPr>
                                  </pic:pic>
                                </a:graphicData>
                              </a:graphic>
                            </wp:inline>
                          </w:drawing>
                        </w:r>
                      </w:p>
                    </w:tc>
                  </w:tr>
                </w:tbl>
                <w:p w:rsidR="00C1174B" w:rsidRPr="00C700CB" w:rsidRDefault="00C1174B" w:rsidP="00C1174B">
                  <w:pPr>
                    <w:spacing w:after="0" w:line="240" w:lineRule="auto"/>
                    <w:rPr>
                      <w:rFonts w:ascii="Times New Roman" w:eastAsia="Times New Roman" w:hAnsi="Times New Roman" w:cs="Times New Roman"/>
                      <w:sz w:val="24"/>
                      <w:szCs w:val="24"/>
                      <w:lang w:eastAsia="en-CA"/>
                    </w:rPr>
                  </w:pPr>
                </w:p>
              </w:tc>
            </w:tr>
            <w:tr w:rsidR="00C1174B" w:rsidRPr="00C700CB">
              <w:tc>
                <w:tcPr>
                  <w:tcW w:w="7950" w:type="dxa"/>
                  <w:tcMar>
                    <w:top w:w="0" w:type="dxa"/>
                    <w:left w:w="0" w:type="dxa"/>
                    <w:bottom w:w="0" w:type="dxa"/>
                    <w:right w:w="0" w:type="dxa"/>
                  </w:tcMar>
                  <w:vAlign w:val="center"/>
                </w:tcPr>
                <w:tbl>
                  <w:tblPr>
                    <w:tblW w:w="2640" w:type="dxa"/>
                    <w:jc w:val="center"/>
                    <w:tblCellMar>
                      <w:top w:w="15" w:type="dxa"/>
                      <w:left w:w="15" w:type="dxa"/>
                      <w:bottom w:w="15" w:type="dxa"/>
                      <w:right w:w="15" w:type="dxa"/>
                    </w:tblCellMar>
                    <w:tblLook w:val="04A0"/>
                  </w:tblPr>
                  <w:tblGrid>
                    <w:gridCol w:w="2640"/>
                  </w:tblGrid>
                  <w:tr w:rsidR="00C1174B" w:rsidRPr="00C700CB">
                    <w:trPr>
                      <w:jc w:val="center"/>
                    </w:trPr>
                    <w:tc>
                      <w:tcPr>
                        <w:tcW w:w="0" w:type="auto"/>
                        <w:tcMar>
                          <w:top w:w="0" w:type="dxa"/>
                          <w:left w:w="0" w:type="dxa"/>
                          <w:bottom w:w="0" w:type="dxa"/>
                          <w:right w:w="0" w:type="dxa"/>
                        </w:tcMar>
                      </w:tcPr>
                      <w:p w:rsidR="00C1174B" w:rsidRPr="00C700CB" w:rsidRDefault="00C1174B" w:rsidP="00C1174B">
                        <w:pPr>
                          <w:spacing w:line="240" w:lineRule="auto"/>
                          <w:jc w:val="center"/>
                          <w:rPr>
                            <w:rFonts w:ascii="Times New Roman" w:eastAsia="Times New Roman" w:hAnsi="Times New Roman" w:cs="Times New Roman"/>
                            <w:sz w:val="24"/>
                            <w:szCs w:val="24"/>
                            <w:lang w:eastAsia="en-CA"/>
                          </w:rPr>
                        </w:pPr>
                        <w:r w:rsidRPr="00C700CB">
                          <w:rPr>
                            <w:rFonts w:ascii="Times New Roman" w:eastAsia="Times New Roman" w:hAnsi="Times New Roman" w:cs="Times New Roman"/>
                            <w:noProof/>
                            <w:color w:val="008000"/>
                            <w:sz w:val="24"/>
                            <w:szCs w:val="24"/>
                            <w:lang w:val="en-CA" w:eastAsia="en-CA"/>
                          </w:rPr>
                          <w:drawing>
                            <wp:inline distT="0" distB="0" distL="0" distR="0">
                              <wp:extent cx="1676400" cy="942975"/>
                              <wp:effectExtent l="0" t="0" r="0" b="9525"/>
                              <wp:docPr id="1" name="Picture 1" descr="new COG logo">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ew COG logo">
                                        <a:hlinkClick r:id="rId17" tgtFrame="&quot;_blank&quot;"/>
                                      </pic:cNvPr>
                                      <pic:cNvPicPr>
                                        <a:picLocks noChangeAspect="1" noChangeArrowheads="1"/>
                                      </pic:cNvPicPr>
                                    </pic:nvPicPr>
                                    <pic:blipFill>
                                      <a:blip r:embed="rId18"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942975"/>
                                      </a:xfrm>
                                      <a:prstGeom prst="rect">
                                        <a:avLst/>
                                      </a:prstGeom>
                                      <a:noFill/>
                                      <a:ln>
                                        <a:noFill/>
                                      </a:ln>
                                    </pic:spPr>
                                  </pic:pic>
                                </a:graphicData>
                              </a:graphic>
                            </wp:inline>
                          </w:drawing>
                        </w:r>
                      </w:p>
                    </w:tc>
                  </w:tr>
                </w:tbl>
                <w:p w:rsidR="00C1174B" w:rsidRPr="00C700CB" w:rsidRDefault="00C1174B" w:rsidP="00C1174B">
                  <w:pPr>
                    <w:spacing w:after="0" w:line="240" w:lineRule="auto"/>
                    <w:rPr>
                      <w:rFonts w:ascii="Times New Roman" w:eastAsia="Times New Roman" w:hAnsi="Times New Roman" w:cs="Times New Roman"/>
                      <w:sz w:val="24"/>
                      <w:szCs w:val="24"/>
                      <w:lang w:eastAsia="en-CA"/>
                    </w:rPr>
                  </w:pPr>
                </w:p>
              </w:tc>
            </w:tr>
          </w:tbl>
          <w:p w:rsidR="00E96D94" w:rsidRDefault="00E96D94" w:rsidP="00E96D94">
            <w:pPr>
              <w:spacing w:after="0" w:line="240" w:lineRule="auto"/>
              <w:textAlignment w:val="baseline"/>
              <w:rPr>
                <w:rFonts w:eastAsia="Times New Roman" w:cstheme="minorHAnsi"/>
                <w:b/>
                <w:bCs/>
                <w:color w:val="3A352A"/>
                <w:sz w:val="24"/>
                <w:szCs w:val="24"/>
              </w:rPr>
            </w:pPr>
          </w:p>
          <w:p w:rsidR="007A6995" w:rsidRDefault="007A6995" w:rsidP="00E96D94">
            <w:pPr>
              <w:spacing w:after="0" w:line="240" w:lineRule="auto"/>
              <w:textAlignment w:val="baseline"/>
              <w:rPr>
                <w:rFonts w:eastAsia="Times New Roman" w:cstheme="minorHAnsi"/>
                <w:b/>
                <w:bCs/>
                <w:color w:val="3A352A"/>
                <w:sz w:val="24"/>
                <w:szCs w:val="24"/>
              </w:rPr>
            </w:pPr>
          </w:p>
          <w:p w:rsidR="007A6995" w:rsidRDefault="007A6995" w:rsidP="00E96D94">
            <w:pPr>
              <w:spacing w:after="0" w:line="240" w:lineRule="auto"/>
              <w:textAlignment w:val="baseline"/>
              <w:rPr>
                <w:rFonts w:eastAsia="Times New Roman" w:cstheme="minorHAnsi"/>
                <w:b/>
                <w:bCs/>
                <w:color w:val="3A352A"/>
                <w:sz w:val="24"/>
                <w:szCs w:val="24"/>
              </w:rPr>
            </w:pPr>
          </w:p>
          <w:p w:rsidR="00C1174B" w:rsidRDefault="00C1174B"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DF18C6" w:rsidRDefault="00DF18C6" w:rsidP="00E96D94">
            <w:pPr>
              <w:spacing w:after="0" w:line="240" w:lineRule="auto"/>
              <w:textAlignment w:val="baseline"/>
              <w:rPr>
                <w:rFonts w:eastAsia="Times New Roman" w:cstheme="minorHAnsi"/>
                <w:b/>
                <w:bCs/>
                <w:color w:val="3A352A"/>
                <w:sz w:val="24"/>
                <w:szCs w:val="24"/>
              </w:rPr>
            </w:pPr>
          </w:p>
          <w:p w:rsidR="00E96D94" w:rsidRPr="00D1414E" w:rsidRDefault="00E96D94" w:rsidP="00E96D94">
            <w:pPr>
              <w:spacing w:after="0" w:line="240" w:lineRule="auto"/>
              <w:textAlignment w:val="baseline"/>
              <w:rPr>
                <w:rFonts w:eastAsia="Times New Roman" w:cstheme="minorHAnsi"/>
                <w:b/>
                <w:bCs/>
                <w:color w:val="3A352A"/>
                <w:sz w:val="24"/>
                <w:szCs w:val="24"/>
              </w:rPr>
            </w:pPr>
            <w:r>
              <w:rPr>
                <w:rFonts w:eastAsia="Times New Roman" w:cstheme="minorHAnsi"/>
                <w:b/>
                <w:bCs/>
                <w:color w:val="3A352A"/>
                <w:sz w:val="24"/>
                <w:szCs w:val="24"/>
              </w:rPr>
              <w:lastRenderedPageBreak/>
              <w:t>IMAGE:</w:t>
            </w:r>
          </w:p>
          <w:p w:rsidR="00472A97" w:rsidRPr="003F1B6C" w:rsidRDefault="00472A97" w:rsidP="00935F0E">
            <w:pPr>
              <w:spacing w:after="312" w:line="360" w:lineRule="atLeast"/>
              <w:textAlignment w:val="baseline"/>
              <w:rPr>
                <w:rFonts w:eastAsia="Times New Roman" w:cstheme="minorHAnsi"/>
                <w:b/>
                <w:bCs/>
                <w:color w:val="3A352A"/>
                <w:sz w:val="24"/>
                <w:szCs w:val="24"/>
              </w:rPr>
            </w:pPr>
            <w:r w:rsidRPr="003F1B6C">
              <w:rPr>
                <w:rFonts w:cstheme="minorHAnsi"/>
                <w:noProof/>
                <w:sz w:val="24"/>
                <w:szCs w:val="24"/>
                <w:lang w:val="en-CA" w:eastAsia="en-CA"/>
              </w:rPr>
              <w:drawing>
                <wp:inline distT="0" distB="0" distL="0" distR="0">
                  <wp:extent cx="5943600" cy="23107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rge BSeed-Course@3x.png"/>
                          <pic:cNvPicPr/>
                        </pic:nvPicPr>
                        <pic:blipFill>
                          <a:blip r:embed="rId19"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2310765"/>
                          </a:xfrm>
                          <a:prstGeom prst="rect">
                            <a:avLst/>
                          </a:prstGeom>
                        </pic:spPr>
                      </pic:pic>
                    </a:graphicData>
                  </a:graphic>
                </wp:inline>
              </w:drawing>
            </w:r>
          </w:p>
          <w:p w:rsidR="00472A97" w:rsidRPr="007A6995" w:rsidRDefault="00472A97" w:rsidP="00472A97">
            <w:pPr>
              <w:spacing w:after="0" w:line="240" w:lineRule="auto"/>
              <w:textAlignment w:val="baseline"/>
              <w:rPr>
                <w:rFonts w:eastAsia="Times New Roman" w:cstheme="minorHAnsi"/>
                <w:b/>
                <w:bCs/>
                <w:color w:val="3A352A"/>
                <w:sz w:val="24"/>
                <w:szCs w:val="24"/>
                <w:u w:val="single"/>
              </w:rPr>
            </w:pPr>
            <w:r w:rsidRPr="007A6995">
              <w:rPr>
                <w:rFonts w:eastAsia="Times New Roman" w:cstheme="minorHAnsi"/>
                <w:b/>
                <w:bCs/>
                <w:color w:val="3A352A"/>
                <w:sz w:val="24"/>
                <w:szCs w:val="24"/>
                <w:u w:val="single"/>
              </w:rPr>
              <w:t xml:space="preserve">TWITTER: </w:t>
            </w:r>
            <w:r w:rsidR="00AE3263" w:rsidRPr="007A6995">
              <w:rPr>
                <w:rFonts w:eastAsia="Times New Roman" w:cstheme="minorHAnsi"/>
                <w:b/>
                <w:bCs/>
                <w:color w:val="3A352A"/>
                <w:sz w:val="24"/>
                <w:szCs w:val="24"/>
                <w:u w:val="single"/>
              </w:rPr>
              <w:t>Please post with image above.</w:t>
            </w:r>
          </w:p>
          <w:p w:rsidR="00472A97" w:rsidRPr="003F1B6C" w:rsidRDefault="00472A97" w:rsidP="00472A97">
            <w:pPr>
              <w:spacing w:after="0" w:line="240" w:lineRule="auto"/>
              <w:textAlignment w:val="baseline"/>
              <w:rPr>
                <w:rFonts w:eastAsia="Times New Roman" w:cstheme="minorHAnsi"/>
                <w:b/>
                <w:bCs/>
                <w:color w:val="3A352A"/>
                <w:sz w:val="24"/>
                <w:szCs w:val="24"/>
              </w:rPr>
            </w:pPr>
          </w:p>
          <w:p w:rsidR="00472A97" w:rsidRDefault="00472A97" w:rsidP="00472A97">
            <w:pPr>
              <w:spacing w:after="0" w:line="240" w:lineRule="auto"/>
              <w:textAlignment w:val="baseline"/>
              <w:rPr>
                <w:rFonts w:eastAsia="Times New Roman" w:cstheme="minorHAnsi"/>
                <w:b/>
                <w:bCs/>
                <w:color w:val="3A352A"/>
                <w:sz w:val="24"/>
                <w:szCs w:val="24"/>
              </w:rPr>
            </w:pPr>
            <w:r w:rsidRPr="003F1B6C">
              <w:rPr>
                <w:rFonts w:cstheme="minorHAnsi"/>
                <w:color w:val="292F33"/>
                <w:spacing w:val="4"/>
                <w:sz w:val="24"/>
                <w:szCs w:val="24"/>
                <w:shd w:val="clear" w:color="auto" w:fill="FFFFFF"/>
              </w:rPr>
              <w:t xml:space="preserve">Want to learn more about producing organic seeds? </w:t>
            </w:r>
            <w:hyperlink r:id="rId20" w:history="1">
              <w:r w:rsidRPr="003F1B6C">
                <w:rPr>
                  <w:rStyle w:val="Hyperlink"/>
                  <w:rFonts w:cstheme="minorHAnsi"/>
                  <w:color w:val="4A913C"/>
                  <w:spacing w:val="4"/>
                  <w:sz w:val="24"/>
                  <w:szCs w:val="24"/>
                  <w:shd w:val="clear" w:color="auto" w:fill="FFFFFF"/>
                </w:rPr>
                <w:t>@CanadianOrganic</w:t>
              </w:r>
            </w:hyperlink>
            <w:r w:rsidRPr="003F1B6C">
              <w:rPr>
                <w:rFonts w:cstheme="minorHAnsi"/>
                <w:color w:val="292F33"/>
                <w:spacing w:val="4"/>
                <w:sz w:val="24"/>
                <w:szCs w:val="24"/>
                <w:shd w:val="clear" w:color="auto" w:fill="FFFFFF"/>
              </w:rPr>
              <w:t xml:space="preserve"> is launching a new intermediate online course: </w:t>
            </w:r>
            <w:hyperlink r:id="rId21" w:history="1">
              <w:r w:rsidRPr="003F1B6C">
                <w:rPr>
                  <w:rStyle w:val="Hyperlink"/>
                  <w:rFonts w:cstheme="minorHAnsi"/>
                  <w:spacing w:val="4"/>
                  <w:sz w:val="24"/>
                  <w:szCs w:val="24"/>
                  <w:shd w:val="clear" w:color="auto" w:fill="FFFFFF"/>
                </w:rPr>
                <w:t xml:space="preserve">cog.ca </w:t>
              </w:r>
            </w:hyperlink>
            <w:r w:rsidRPr="003F1B6C">
              <w:rPr>
                <w:rFonts w:eastAsia="Times New Roman" w:cstheme="minorHAnsi"/>
                <w:b/>
                <w:bCs/>
                <w:color w:val="3A352A"/>
                <w:sz w:val="24"/>
                <w:szCs w:val="24"/>
              </w:rPr>
              <w:t xml:space="preserve"> </w:t>
            </w:r>
          </w:p>
          <w:p w:rsidR="00522984" w:rsidRDefault="00522984" w:rsidP="00472A97">
            <w:pPr>
              <w:spacing w:after="0" w:line="240" w:lineRule="auto"/>
              <w:textAlignment w:val="baseline"/>
              <w:rPr>
                <w:rFonts w:eastAsia="Times New Roman" w:cstheme="minorHAnsi"/>
                <w:b/>
                <w:bCs/>
                <w:color w:val="3A352A"/>
                <w:sz w:val="24"/>
                <w:szCs w:val="24"/>
              </w:rPr>
            </w:pPr>
          </w:p>
          <w:p w:rsidR="00522984" w:rsidRPr="003F1B6C" w:rsidRDefault="00522984" w:rsidP="00522984">
            <w:pPr>
              <w:spacing w:after="0" w:line="240" w:lineRule="auto"/>
              <w:textAlignment w:val="baseline"/>
              <w:rPr>
                <w:rFonts w:cstheme="minorHAnsi"/>
                <w:sz w:val="24"/>
                <w:szCs w:val="24"/>
              </w:rPr>
            </w:pPr>
            <w:r w:rsidRPr="00522984">
              <w:rPr>
                <w:rFonts w:cstheme="minorHAnsi"/>
                <w:sz w:val="24"/>
                <w:szCs w:val="24"/>
              </w:rPr>
              <w:t xml:space="preserve">SEEDS SEEDS SEEDS! Want to learn more about Organic Vegetable Seed Production? @CanadianOrganic e-certificate: </w:t>
            </w:r>
            <w:hyperlink r:id="rId22" w:history="1">
              <w:r w:rsidRPr="00CD7D27">
                <w:rPr>
                  <w:rStyle w:val="Hyperlink"/>
                  <w:rFonts w:cstheme="minorHAnsi"/>
                  <w:sz w:val="24"/>
                  <w:szCs w:val="24"/>
                </w:rPr>
                <w:t>http://www.cog.ca/</w:t>
              </w:r>
            </w:hyperlink>
            <w:r>
              <w:rPr>
                <w:rFonts w:cstheme="minorHAnsi"/>
                <w:sz w:val="24"/>
                <w:szCs w:val="24"/>
              </w:rPr>
              <w:t xml:space="preserve"> </w:t>
            </w:r>
          </w:p>
          <w:p w:rsidR="00522984" w:rsidRPr="003F1B6C" w:rsidRDefault="00522984" w:rsidP="00472A97">
            <w:pPr>
              <w:spacing w:after="0" w:line="240" w:lineRule="auto"/>
              <w:textAlignment w:val="baseline"/>
              <w:rPr>
                <w:rFonts w:eastAsia="Times New Roman" w:cstheme="minorHAnsi"/>
                <w:b/>
                <w:bCs/>
                <w:color w:val="3A352A"/>
                <w:sz w:val="24"/>
                <w:szCs w:val="24"/>
              </w:rPr>
            </w:pPr>
          </w:p>
          <w:p w:rsidR="00AE3263" w:rsidRPr="003F1B6C" w:rsidRDefault="00AE3263" w:rsidP="00472A97">
            <w:pPr>
              <w:spacing w:after="0" w:line="240" w:lineRule="auto"/>
              <w:textAlignment w:val="baseline"/>
              <w:rPr>
                <w:rFonts w:eastAsia="Times New Roman" w:cstheme="minorHAnsi"/>
                <w:b/>
                <w:bCs/>
                <w:color w:val="3A352A"/>
                <w:sz w:val="24"/>
                <w:szCs w:val="24"/>
              </w:rPr>
            </w:pPr>
          </w:p>
          <w:p w:rsidR="00AE3263" w:rsidRPr="003F1B6C" w:rsidRDefault="0011760D" w:rsidP="00472A97">
            <w:pPr>
              <w:spacing w:after="0" w:line="240" w:lineRule="auto"/>
              <w:textAlignment w:val="baseline"/>
              <w:rPr>
                <w:rFonts w:cstheme="minorHAnsi"/>
                <w:sz w:val="24"/>
                <w:szCs w:val="24"/>
              </w:rPr>
            </w:pPr>
            <w:hyperlink r:id="rId23" w:history="1">
              <w:r w:rsidR="00AE3263" w:rsidRPr="003F1B6C">
                <w:rPr>
                  <w:rStyle w:val="Hyperlink"/>
                  <w:rFonts w:cstheme="minorHAnsi"/>
                  <w:color w:val="4A913C"/>
                  <w:sz w:val="24"/>
                  <w:szCs w:val="24"/>
                  <w:shd w:val="clear" w:color="auto" w:fill="F5F8FA"/>
                </w:rPr>
                <w:t>@CanadianOrganic</w:t>
              </w:r>
            </w:hyperlink>
            <w:r w:rsidR="00AE3263" w:rsidRPr="003F1B6C">
              <w:rPr>
                <w:rFonts w:cstheme="minorHAnsi"/>
                <w:color w:val="292F33"/>
                <w:sz w:val="24"/>
                <w:szCs w:val="24"/>
                <w:shd w:val="clear" w:color="auto" w:fill="F5F8FA"/>
              </w:rPr>
              <w:t xml:space="preserve"> is launching a new intermediate e-Certificate. It begins April 10th. Check it out: </w:t>
            </w:r>
            <w:hyperlink r:id="rId24" w:tgtFrame="_blank" w:tooltip="http://www.cog.ca/" w:history="1">
              <w:r w:rsidR="00AE3263" w:rsidRPr="003F1B6C">
                <w:rPr>
                  <w:rStyle w:val="invisible"/>
                  <w:rFonts w:cstheme="minorHAnsi"/>
                  <w:color w:val="4A913C"/>
                  <w:sz w:val="24"/>
                  <w:szCs w:val="24"/>
                  <w:shd w:val="clear" w:color="auto" w:fill="F5F8FA"/>
                </w:rPr>
                <w:t>http://www.</w:t>
              </w:r>
              <w:r w:rsidR="00AE3263" w:rsidRPr="003F1B6C">
                <w:rPr>
                  <w:rStyle w:val="js-display-url"/>
                  <w:rFonts w:cstheme="minorHAnsi"/>
                  <w:color w:val="4A913C"/>
                  <w:sz w:val="24"/>
                  <w:szCs w:val="24"/>
                  <w:shd w:val="clear" w:color="auto" w:fill="F5F8FA"/>
                </w:rPr>
                <w:t>cog.ca</w:t>
              </w:r>
              <w:r w:rsidR="00AE3263" w:rsidRPr="003F1B6C">
                <w:rPr>
                  <w:rStyle w:val="invisible"/>
                  <w:rFonts w:cstheme="minorHAnsi"/>
                  <w:color w:val="4A913C"/>
                  <w:sz w:val="24"/>
                  <w:szCs w:val="24"/>
                  <w:shd w:val="clear" w:color="auto" w:fill="F5F8FA"/>
                </w:rPr>
                <w:t>/ </w:t>
              </w:r>
            </w:hyperlink>
            <w:r w:rsidR="00AE3263" w:rsidRPr="003F1B6C">
              <w:rPr>
                <w:rFonts w:cstheme="minorHAnsi"/>
                <w:color w:val="292F33"/>
                <w:sz w:val="24"/>
                <w:szCs w:val="24"/>
                <w:shd w:val="clear" w:color="auto" w:fill="F5F8FA"/>
              </w:rPr>
              <w:t xml:space="preserve"> </w:t>
            </w:r>
            <w:hyperlink r:id="rId25" w:history="1">
              <w:r w:rsidR="00AE3263" w:rsidRPr="003F1B6C">
                <w:rPr>
                  <w:rStyle w:val="Hyperlink"/>
                  <w:rFonts w:cstheme="minorHAnsi"/>
                  <w:color w:val="4A913C"/>
                  <w:sz w:val="24"/>
                  <w:szCs w:val="24"/>
                  <w:shd w:val="clear" w:color="auto" w:fill="F5F8FA"/>
                </w:rPr>
                <w:t>#seeds</w:t>
              </w:r>
            </w:hyperlink>
            <w:r w:rsidR="00AE3263" w:rsidRPr="003F1B6C">
              <w:rPr>
                <w:rFonts w:cstheme="minorHAnsi"/>
                <w:color w:val="292F33"/>
                <w:sz w:val="24"/>
                <w:szCs w:val="24"/>
                <w:shd w:val="clear" w:color="auto" w:fill="F5F8FA"/>
              </w:rPr>
              <w:t xml:space="preserve"> </w:t>
            </w:r>
            <w:hyperlink r:id="rId26" w:history="1">
              <w:r w:rsidR="00AE3263" w:rsidRPr="003F1B6C">
                <w:rPr>
                  <w:rStyle w:val="Hyperlink"/>
                  <w:rFonts w:cstheme="minorHAnsi"/>
                  <w:color w:val="4A913C"/>
                  <w:sz w:val="24"/>
                  <w:szCs w:val="24"/>
                  <w:shd w:val="clear" w:color="auto" w:fill="F5F8FA"/>
                </w:rPr>
                <w:t>#organic</w:t>
              </w:r>
            </w:hyperlink>
            <w:r w:rsidR="00AE3263" w:rsidRPr="003F1B6C">
              <w:rPr>
                <w:rFonts w:cstheme="minorHAnsi"/>
                <w:sz w:val="24"/>
                <w:szCs w:val="24"/>
              </w:rPr>
              <w:t xml:space="preserve"> </w:t>
            </w:r>
          </w:p>
          <w:p w:rsidR="00AE3263" w:rsidRPr="003F1B6C" w:rsidRDefault="00AE3263" w:rsidP="00472A97">
            <w:pPr>
              <w:spacing w:after="0" w:line="240" w:lineRule="auto"/>
              <w:textAlignment w:val="baseline"/>
              <w:rPr>
                <w:rFonts w:cstheme="minorHAnsi"/>
                <w:sz w:val="24"/>
                <w:szCs w:val="24"/>
              </w:rPr>
            </w:pPr>
          </w:p>
          <w:p w:rsidR="00AE3263" w:rsidRPr="003F1B6C" w:rsidRDefault="00AE3263" w:rsidP="00472A97">
            <w:pPr>
              <w:spacing w:after="0" w:line="240" w:lineRule="auto"/>
              <w:textAlignment w:val="baseline"/>
              <w:rPr>
                <w:rFonts w:cstheme="minorHAnsi"/>
                <w:sz w:val="24"/>
                <w:szCs w:val="24"/>
              </w:rPr>
            </w:pPr>
            <w:r w:rsidRPr="003F1B6C">
              <w:rPr>
                <w:rFonts w:cstheme="minorHAnsi"/>
                <w:color w:val="292F33"/>
                <w:spacing w:val="4"/>
                <w:sz w:val="24"/>
                <w:szCs w:val="24"/>
                <w:shd w:val="clear" w:color="auto" w:fill="FFFFFF"/>
              </w:rPr>
              <w:t xml:space="preserve">Want to learn about organic vegetable seed production, harvesting, quality, marketing &amp; breeding? </w:t>
            </w:r>
            <w:hyperlink r:id="rId27" w:tgtFrame="_blank" w:tooltip="http://www.cog.ca" w:history="1">
              <w:r w:rsidRPr="003F1B6C">
                <w:rPr>
                  <w:rStyle w:val="invisible"/>
                  <w:rFonts w:cstheme="minorHAnsi"/>
                  <w:color w:val="4A913C"/>
                  <w:spacing w:val="4"/>
                  <w:sz w:val="24"/>
                  <w:szCs w:val="24"/>
                  <w:shd w:val="clear" w:color="auto" w:fill="FFFFFF"/>
                </w:rPr>
                <w:t>http://www.</w:t>
              </w:r>
              <w:r w:rsidRPr="003F1B6C">
                <w:rPr>
                  <w:rStyle w:val="js-display-url"/>
                  <w:rFonts w:cstheme="minorHAnsi"/>
                  <w:color w:val="4A913C"/>
                  <w:spacing w:val="4"/>
                  <w:sz w:val="24"/>
                  <w:szCs w:val="24"/>
                  <w:shd w:val="clear" w:color="auto" w:fill="FFFFFF"/>
                </w:rPr>
                <w:t>cog.ca</w:t>
              </w:r>
              <w:r w:rsidRPr="003F1B6C">
                <w:rPr>
                  <w:rStyle w:val="invisible"/>
                  <w:rFonts w:cstheme="minorHAnsi"/>
                  <w:color w:val="4A913C"/>
                  <w:spacing w:val="4"/>
                  <w:sz w:val="24"/>
                  <w:szCs w:val="24"/>
                  <w:shd w:val="clear" w:color="auto" w:fill="FFFFFF"/>
                </w:rPr>
                <w:t> </w:t>
              </w:r>
            </w:hyperlink>
            <w:r w:rsidRPr="003F1B6C">
              <w:rPr>
                <w:rFonts w:cstheme="minorHAnsi"/>
                <w:color w:val="292F33"/>
                <w:spacing w:val="4"/>
                <w:sz w:val="24"/>
                <w:szCs w:val="24"/>
                <w:shd w:val="clear" w:color="auto" w:fill="FFFFFF"/>
              </w:rPr>
              <w:t xml:space="preserve"> </w:t>
            </w:r>
            <w:hyperlink r:id="rId28" w:history="1">
              <w:r w:rsidRPr="003F1B6C">
                <w:rPr>
                  <w:rStyle w:val="Hyperlink"/>
                  <w:rFonts w:cstheme="minorHAnsi"/>
                  <w:color w:val="4A913C"/>
                  <w:spacing w:val="4"/>
                  <w:sz w:val="24"/>
                  <w:szCs w:val="24"/>
                  <w:shd w:val="clear" w:color="auto" w:fill="FFFFFF"/>
                </w:rPr>
                <w:t>@</w:t>
              </w:r>
              <w:proofErr w:type="spellStart"/>
              <w:r w:rsidRPr="003F1B6C">
                <w:rPr>
                  <w:rStyle w:val="Hyperlink"/>
                  <w:rFonts w:cstheme="minorHAnsi"/>
                  <w:color w:val="4A913C"/>
                  <w:spacing w:val="4"/>
                  <w:sz w:val="24"/>
                  <w:szCs w:val="24"/>
                  <w:shd w:val="clear" w:color="auto" w:fill="FFFFFF"/>
                </w:rPr>
                <w:t>CanadianOrganic</w:t>
              </w:r>
              <w:proofErr w:type="spellEnd"/>
            </w:hyperlink>
          </w:p>
          <w:p w:rsidR="00AE3263" w:rsidRPr="003F1B6C" w:rsidRDefault="00AE3263" w:rsidP="00472A97">
            <w:pPr>
              <w:spacing w:after="0" w:line="240" w:lineRule="auto"/>
              <w:textAlignment w:val="baseline"/>
              <w:rPr>
                <w:rFonts w:cstheme="minorHAnsi"/>
                <w:sz w:val="24"/>
                <w:szCs w:val="24"/>
              </w:rPr>
            </w:pPr>
          </w:p>
          <w:p w:rsidR="00AE3263" w:rsidRPr="003F1B6C" w:rsidRDefault="00AE3263" w:rsidP="00472A97">
            <w:pPr>
              <w:spacing w:after="0" w:line="240" w:lineRule="auto"/>
              <w:textAlignment w:val="baseline"/>
              <w:rPr>
                <w:rFonts w:cstheme="minorHAnsi"/>
                <w:sz w:val="24"/>
                <w:szCs w:val="24"/>
              </w:rPr>
            </w:pPr>
            <w:r w:rsidRPr="003F1B6C">
              <w:rPr>
                <w:rFonts w:cstheme="minorHAnsi"/>
                <w:color w:val="292F33"/>
                <w:sz w:val="24"/>
                <w:szCs w:val="24"/>
                <w:shd w:val="clear" w:color="auto" w:fill="FFFFFF"/>
              </w:rPr>
              <w:t xml:space="preserve">Ever wonder what it takes to be an organic vegetable seed producer? Learn w/ </w:t>
            </w:r>
            <w:hyperlink r:id="rId29" w:history="1">
              <w:r w:rsidRPr="003F1B6C">
                <w:rPr>
                  <w:rStyle w:val="Hyperlink"/>
                  <w:rFonts w:cstheme="minorHAnsi"/>
                  <w:color w:val="4A913C"/>
                  <w:sz w:val="24"/>
                  <w:szCs w:val="24"/>
                  <w:shd w:val="clear" w:color="auto" w:fill="FFFFFF"/>
                </w:rPr>
                <w:t>@CanadianOrganic</w:t>
              </w:r>
            </w:hyperlink>
            <w:r w:rsidRPr="003F1B6C">
              <w:rPr>
                <w:rFonts w:cstheme="minorHAnsi"/>
                <w:color w:val="292F33"/>
                <w:sz w:val="24"/>
                <w:szCs w:val="24"/>
                <w:shd w:val="clear" w:color="auto" w:fill="FFFFFF"/>
              </w:rPr>
              <w:t xml:space="preserve">'s new e-certificate. </w:t>
            </w:r>
            <w:hyperlink r:id="rId30" w:tgtFrame="_blank" w:tooltip="http://www.cog.ca/" w:history="1">
              <w:r w:rsidRPr="003F1B6C">
                <w:rPr>
                  <w:rStyle w:val="invisible"/>
                  <w:rFonts w:cstheme="minorHAnsi"/>
                  <w:color w:val="4A913C"/>
                  <w:sz w:val="24"/>
                  <w:szCs w:val="24"/>
                  <w:shd w:val="clear" w:color="auto" w:fill="FFFFFF"/>
                </w:rPr>
                <w:t>http://www.</w:t>
              </w:r>
              <w:r w:rsidRPr="003F1B6C">
                <w:rPr>
                  <w:rStyle w:val="js-display-url"/>
                  <w:rFonts w:cstheme="minorHAnsi"/>
                  <w:color w:val="4A913C"/>
                  <w:sz w:val="24"/>
                  <w:szCs w:val="24"/>
                  <w:shd w:val="clear" w:color="auto" w:fill="FFFFFF"/>
                </w:rPr>
                <w:t>cog.ca</w:t>
              </w:r>
              <w:r w:rsidRPr="003F1B6C">
                <w:rPr>
                  <w:rStyle w:val="invisible"/>
                  <w:rFonts w:cstheme="minorHAnsi"/>
                  <w:color w:val="4A913C"/>
                  <w:sz w:val="24"/>
                  <w:szCs w:val="24"/>
                  <w:shd w:val="clear" w:color="auto" w:fill="FFFFFF"/>
                </w:rPr>
                <w:t>/ </w:t>
              </w:r>
            </w:hyperlink>
          </w:p>
          <w:p w:rsidR="00AE3263" w:rsidRDefault="00AE3263" w:rsidP="00472A97">
            <w:pPr>
              <w:spacing w:after="0" w:line="240" w:lineRule="auto"/>
              <w:textAlignment w:val="baseline"/>
              <w:rPr>
                <w:rFonts w:cstheme="minorHAnsi"/>
                <w:sz w:val="24"/>
                <w:szCs w:val="24"/>
              </w:rPr>
            </w:pPr>
          </w:p>
          <w:p w:rsidR="00AE3263" w:rsidRPr="003F1B6C" w:rsidRDefault="00AE3263" w:rsidP="00472A97">
            <w:pPr>
              <w:spacing w:after="0" w:line="240" w:lineRule="auto"/>
              <w:textAlignment w:val="baseline"/>
              <w:rPr>
                <w:rFonts w:cstheme="minorHAnsi"/>
                <w:sz w:val="24"/>
                <w:szCs w:val="24"/>
              </w:rPr>
            </w:pPr>
          </w:p>
          <w:p w:rsidR="00AE3263" w:rsidRPr="007A6995" w:rsidRDefault="00AE3263" w:rsidP="00472A97">
            <w:pPr>
              <w:spacing w:after="0" w:line="240" w:lineRule="auto"/>
              <w:textAlignment w:val="baseline"/>
              <w:rPr>
                <w:rFonts w:cstheme="minorHAnsi"/>
                <w:b/>
                <w:sz w:val="24"/>
                <w:szCs w:val="24"/>
                <w:u w:val="single"/>
              </w:rPr>
            </w:pPr>
            <w:r w:rsidRPr="007A6995">
              <w:rPr>
                <w:rFonts w:cstheme="minorHAnsi"/>
                <w:b/>
                <w:sz w:val="24"/>
                <w:szCs w:val="24"/>
                <w:u w:val="single"/>
              </w:rPr>
              <w:t>FB POSTS: Please post with image above.</w:t>
            </w:r>
          </w:p>
          <w:p w:rsidR="00AE3263" w:rsidRPr="003F1B6C" w:rsidRDefault="00AE3263" w:rsidP="00472A97">
            <w:pPr>
              <w:spacing w:after="0" w:line="240" w:lineRule="auto"/>
              <w:textAlignment w:val="baseline"/>
              <w:rPr>
                <w:rFonts w:cstheme="minorHAnsi"/>
                <w:b/>
                <w:sz w:val="24"/>
                <w:szCs w:val="24"/>
              </w:rPr>
            </w:pPr>
          </w:p>
          <w:p w:rsidR="00AE3263" w:rsidRPr="003F1B6C" w:rsidRDefault="003F1B6C" w:rsidP="00472A97">
            <w:pPr>
              <w:spacing w:after="0" w:line="240" w:lineRule="auto"/>
              <w:textAlignment w:val="baseline"/>
              <w:rPr>
                <w:rFonts w:cstheme="minorHAnsi"/>
                <w:sz w:val="24"/>
                <w:szCs w:val="24"/>
              </w:rPr>
            </w:pPr>
            <w:r w:rsidRPr="003F1B6C">
              <w:rPr>
                <w:rFonts w:cstheme="minorHAnsi"/>
                <w:sz w:val="24"/>
                <w:szCs w:val="24"/>
              </w:rPr>
              <w:t xml:space="preserve">@CanadianOrganic is launching Canada’s first </w:t>
            </w:r>
            <w:r w:rsidR="00075C81" w:rsidRPr="003F1B6C">
              <w:rPr>
                <w:rFonts w:cstheme="minorHAnsi"/>
                <w:sz w:val="24"/>
                <w:szCs w:val="24"/>
              </w:rPr>
              <w:t xml:space="preserve">e-Learning certificate course </w:t>
            </w:r>
            <w:r w:rsidR="009B6DB0" w:rsidRPr="003F1B6C">
              <w:rPr>
                <w:rFonts w:cstheme="minorHAnsi"/>
                <w:sz w:val="24"/>
                <w:szCs w:val="24"/>
              </w:rPr>
              <w:t>exploring the ins and outs of</w:t>
            </w:r>
            <w:r w:rsidR="00075C81" w:rsidRPr="003F1B6C">
              <w:rPr>
                <w:rFonts w:cstheme="minorHAnsi"/>
                <w:sz w:val="24"/>
                <w:szCs w:val="24"/>
              </w:rPr>
              <w:t xml:space="preserve"> Organic Vegetable Seed Production. This </w:t>
            </w:r>
            <w:r w:rsidRPr="003F1B6C">
              <w:rPr>
                <w:rFonts w:cstheme="minorHAnsi"/>
                <w:sz w:val="24"/>
                <w:szCs w:val="24"/>
              </w:rPr>
              <w:t>certificate</w:t>
            </w:r>
            <w:r w:rsidR="00075C81" w:rsidRPr="003F1B6C">
              <w:rPr>
                <w:rFonts w:cstheme="minorHAnsi"/>
                <w:sz w:val="24"/>
                <w:szCs w:val="24"/>
              </w:rPr>
              <w:t xml:space="preserve"> begins </w:t>
            </w:r>
            <w:r w:rsidRPr="003F1B6C">
              <w:rPr>
                <w:rFonts w:cstheme="minorHAnsi"/>
                <w:sz w:val="24"/>
                <w:szCs w:val="24"/>
              </w:rPr>
              <w:t>on April 10</w:t>
            </w:r>
            <w:r w:rsidRPr="003F1B6C">
              <w:rPr>
                <w:rFonts w:cstheme="minorHAnsi"/>
                <w:sz w:val="24"/>
                <w:szCs w:val="24"/>
                <w:vertAlign w:val="superscript"/>
              </w:rPr>
              <w:t>th</w:t>
            </w:r>
            <w:r w:rsidRPr="003F1B6C">
              <w:rPr>
                <w:rFonts w:cstheme="minorHAnsi"/>
                <w:sz w:val="24"/>
                <w:szCs w:val="24"/>
              </w:rPr>
              <w:t xml:space="preserve"> and will run until November (with a summer break in July and August). Sign up before April 1</w:t>
            </w:r>
            <w:r w:rsidRPr="003F1B6C">
              <w:rPr>
                <w:rFonts w:cstheme="minorHAnsi"/>
                <w:sz w:val="24"/>
                <w:szCs w:val="24"/>
                <w:vertAlign w:val="superscript"/>
              </w:rPr>
              <w:t>st</w:t>
            </w:r>
            <w:r w:rsidRPr="003F1B6C">
              <w:rPr>
                <w:rFonts w:cstheme="minorHAnsi"/>
                <w:sz w:val="24"/>
                <w:szCs w:val="24"/>
              </w:rPr>
              <w:t xml:space="preserve"> to take advantage of the early bird discounts (they’re worth it!).</w:t>
            </w:r>
          </w:p>
          <w:p w:rsidR="003F1B6C" w:rsidRPr="003F1B6C" w:rsidRDefault="003F1B6C" w:rsidP="00472A97">
            <w:pPr>
              <w:spacing w:after="0" w:line="240" w:lineRule="auto"/>
              <w:textAlignment w:val="baseline"/>
              <w:rPr>
                <w:rFonts w:cstheme="minorHAnsi"/>
                <w:sz w:val="24"/>
                <w:szCs w:val="24"/>
              </w:rPr>
            </w:pPr>
          </w:p>
          <w:p w:rsidR="003F1B6C" w:rsidRPr="003F1B6C" w:rsidRDefault="003F1B6C" w:rsidP="00472A97">
            <w:pPr>
              <w:spacing w:after="0" w:line="240" w:lineRule="auto"/>
              <w:textAlignment w:val="baseline"/>
              <w:rPr>
                <w:rFonts w:eastAsia="Times New Roman" w:cstheme="minorHAnsi"/>
                <w:bCs/>
                <w:color w:val="3A352A"/>
                <w:sz w:val="24"/>
                <w:szCs w:val="24"/>
              </w:rPr>
            </w:pPr>
            <w:r w:rsidRPr="003F1B6C">
              <w:rPr>
                <w:rFonts w:cstheme="minorHAnsi"/>
                <w:sz w:val="24"/>
                <w:szCs w:val="24"/>
              </w:rPr>
              <w:t xml:space="preserve">More information here: </w:t>
            </w:r>
            <w:hyperlink r:id="rId31" w:history="1">
              <w:r w:rsidRPr="003F1B6C">
                <w:rPr>
                  <w:rStyle w:val="Hyperlink"/>
                  <w:rFonts w:cstheme="minorHAnsi"/>
                  <w:sz w:val="24"/>
                  <w:szCs w:val="24"/>
                </w:rPr>
                <w:t>http://www.cog.ca/our-services/seedproductioncourse/</w:t>
              </w:r>
            </w:hyperlink>
            <w:r w:rsidRPr="003F1B6C">
              <w:rPr>
                <w:rFonts w:cstheme="minorHAnsi"/>
                <w:sz w:val="24"/>
                <w:szCs w:val="24"/>
              </w:rPr>
              <w:t xml:space="preserve"> </w:t>
            </w:r>
          </w:p>
          <w:p w:rsidR="00472A97" w:rsidRPr="003F1B6C" w:rsidRDefault="003F1B6C" w:rsidP="00472A97">
            <w:pPr>
              <w:spacing w:after="0" w:line="240" w:lineRule="auto"/>
              <w:textAlignment w:val="baseline"/>
              <w:rPr>
                <w:rFonts w:eastAsia="Times New Roman" w:cstheme="minorHAnsi"/>
                <w:b/>
                <w:bCs/>
                <w:color w:val="3A352A"/>
                <w:sz w:val="24"/>
                <w:szCs w:val="24"/>
              </w:rPr>
            </w:pPr>
            <w:r w:rsidRPr="003F1B6C">
              <w:rPr>
                <w:rFonts w:eastAsia="Times New Roman" w:cstheme="minorHAnsi"/>
                <w:b/>
                <w:bCs/>
                <w:color w:val="3A352A"/>
                <w:sz w:val="24"/>
                <w:szCs w:val="24"/>
              </w:rPr>
              <w:t>-------</w:t>
            </w:r>
          </w:p>
          <w:p w:rsidR="003F1B6C" w:rsidRPr="003F1B6C" w:rsidRDefault="003F1B6C" w:rsidP="00472A97">
            <w:pPr>
              <w:spacing w:after="0" w:line="240" w:lineRule="auto"/>
              <w:textAlignment w:val="baseline"/>
              <w:rPr>
                <w:rFonts w:eastAsia="Times New Roman" w:cstheme="minorHAnsi"/>
                <w:b/>
                <w:bCs/>
                <w:color w:val="3A352A"/>
                <w:sz w:val="24"/>
                <w:szCs w:val="24"/>
              </w:rPr>
            </w:pPr>
          </w:p>
          <w:p w:rsidR="00522984" w:rsidRDefault="00522984" w:rsidP="003F1B6C">
            <w:pPr>
              <w:spacing w:after="312" w:line="360" w:lineRule="atLeast"/>
              <w:textAlignment w:val="baseline"/>
              <w:rPr>
                <w:rFonts w:cstheme="minorHAnsi"/>
                <w:color w:val="3A352A"/>
                <w:sz w:val="24"/>
                <w:szCs w:val="24"/>
                <w:shd w:val="clear" w:color="auto" w:fill="FFFFFF"/>
              </w:rPr>
            </w:pPr>
            <w:r>
              <w:rPr>
                <w:rFonts w:cstheme="minorHAnsi"/>
                <w:color w:val="3A352A"/>
                <w:sz w:val="24"/>
                <w:szCs w:val="24"/>
                <w:shd w:val="clear" w:color="auto" w:fill="FFFFFF"/>
              </w:rPr>
              <w:lastRenderedPageBreak/>
              <w:t>SEEDS! SEEDS! SEEDS!</w:t>
            </w:r>
          </w:p>
          <w:p w:rsidR="00472A97" w:rsidRPr="003F1B6C" w:rsidRDefault="00DF18C6" w:rsidP="003F1B6C">
            <w:pPr>
              <w:spacing w:after="312" w:line="360" w:lineRule="atLeast"/>
              <w:textAlignment w:val="baseline"/>
              <w:rPr>
                <w:rFonts w:cstheme="minorHAnsi"/>
                <w:color w:val="3A352A"/>
                <w:sz w:val="24"/>
                <w:szCs w:val="24"/>
                <w:shd w:val="clear" w:color="auto" w:fill="FFFFFF"/>
              </w:rPr>
            </w:pPr>
            <w:r w:rsidRPr="00935F0E">
              <w:t>Want to learn more about producing organic seeds? Want to learn more about their commercial production, harvesting, quality, marketing, breeding and more? Want to build your own seed business following your own unique seed-farm business plan? If so, check out our upcoming e-Learning certificate course, “Organic Vegetable Seed Production.”</w:t>
            </w:r>
          </w:p>
          <w:p w:rsidR="00FD6C05" w:rsidRPr="00935F0E" w:rsidRDefault="00DF18C6" w:rsidP="003F1B6C">
            <w:pPr>
              <w:spacing w:after="312" w:line="360" w:lineRule="atLeast"/>
              <w:textAlignment w:val="baseline"/>
            </w:pPr>
            <w:r w:rsidRPr="00935F0E">
              <w:t>Register before April 1st to take advantage of their early-bird discounts!</w:t>
            </w:r>
          </w:p>
          <w:p w:rsidR="00FD6C05" w:rsidRPr="00935F0E" w:rsidRDefault="00DF18C6" w:rsidP="003F1B6C">
            <w:pPr>
              <w:spacing w:after="312" w:line="360" w:lineRule="atLeast"/>
              <w:textAlignment w:val="baseline"/>
            </w:pPr>
            <w:r w:rsidRPr="00935F0E">
              <w:t>HYPERLINK "http://www.cog.ca/our-services/seedproductioncourse/"http://www.cog.ca/our-services/seedproductioncourse/</w:t>
            </w:r>
          </w:p>
          <w:p w:rsidR="00FD6C05" w:rsidRPr="00935F0E" w:rsidRDefault="00DF18C6" w:rsidP="00522984">
            <w:pPr>
              <w:spacing w:after="312" w:line="360" w:lineRule="atLeast"/>
              <w:textAlignment w:val="baseline"/>
            </w:pPr>
            <w:r w:rsidRPr="00935F0E">
              <w:t>-------</w:t>
            </w:r>
          </w:p>
        </w:tc>
      </w:tr>
    </w:tbl>
    <w:p w:rsidR="00FD6C05" w:rsidRPr="00935F0E" w:rsidRDefault="00D15685" w:rsidP="00935F0E">
      <w:bookmarkStart w:id="0" w:name="_GoBack"/>
      <w:bookmarkEnd w:id="0"/>
    </w:p>
    <w:sectPr w:rsidR="00FD6C05" w:rsidRPr="00935F0E" w:rsidSect="009F54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935F0E"/>
    <w:rsid w:val="00075C81"/>
    <w:rsid w:val="000F6BB5"/>
    <w:rsid w:val="0011760D"/>
    <w:rsid w:val="00190ECD"/>
    <w:rsid w:val="003B1DC7"/>
    <w:rsid w:val="003F1B6C"/>
    <w:rsid w:val="00472A97"/>
    <w:rsid w:val="00522984"/>
    <w:rsid w:val="005F1BD0"/>
    <w:rsid w:val="00692BC8"/>
    <w:rsid w:val="007A6995"/>
    <w:rsid w:val="00915BF0"/>
    <w:rsid w:val="00935F0E"/>
    <w:rsid w:val="009B6DB0"/>
    <w:rsid w:val="009F5421"/>
    <w:rsid w:val="00A01D0A"/>
    <w:rsid w:val="00AB498F"/>
    <w:rsid w:val="00AE3263"/>
    <w:rsid w:val="00C1174B"/>
    <w:rsid w:val="00D00325"/>
    <w:rsid w:val="00D1414E"/>
    <w:rsid w:val="00D15685"/>
    <w:rsid w:val="00DF18C6"/>
    <w:rsid w:val="00E62024"/>
    <w:rsid w:val="00E96D94"/>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421"/>
  </w:style>
  <w:style w:type="paragraph" w:styleId="Heading2">
    <w:name w:val="heading 2"/>
    <w:basedOn w:val="Normal"/>
    <w:link w:val="Heading2Char"/>
    <w:uiPriority w:val="9"/>
    <w:qFormat/>
    <w:rsid w:val="00935F0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5F0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35F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35F0E"/>
  </w:style>
  <w:style w:type="character" w:styleId="Hyperlink">
    <w:name w:val="Hyperlink"/>
    <w:basedOn w:val="DefaultParagraphFont"/>
    <w:uiPriority w:val="99"/>
    <w:unhideWhenUsed/>
    <w:rsid w:val="00935F0E"/>
    <w:rPr>
      <w:color w:val="0000FF"/>
      <w:u w:val="single"/>
    </w:rPr>
  </w:style>
  <w:style w:type="character" w:styleId="Strong">
    <w:name w:val="Strong"/>
    <w:basedOn w:val="DefaultParagraphFont"/>
    <w:uiPriority w:val="22"/>
    <w:qFormat/>
    <w:rsid w:val="00935F0E"/>
    <w:rPr>
      <w:b/>
      <w:bCs/>
    </w:rPr>
  </w:style>
  <w:style w:type="character" w:customStyle="1" w:styleId="invisible">
    <w:name w:val="invisible"/>
    <w:basedOn w:val="DefaultParagraphFont"/>
    <w:rsid w:val="00472A97"/>
  </w:style>
  <w:style w:type="character" w:customStyle="1" w:styleId="js-display-url">
    <w:name w:val="js-display-url"/>
    <w:basedOn w:val="DefaultParagraphFont"/>
    <w:rsid w:val="00472A97"/>
  </w:style>
  <w:style w:type="paragraph" w:styleId="BalloonText">
    <w:name w:val="Balloon Text"/>
    <w:basedOn w:val="Normal"/>
    <w:link w:val="BalloonTextChar"/>
    <w:uiPriority w:val="99"/>
    <w:semiHidden/>
    <w:unhideWhenUsed/>
    <w:rsid w:val="00D156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56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24340123">
      <w:bodyDiv w:val="1"/>
      <w:marLeft w:val="0"/>
      <w:marRight w:val="0"/>
      <w:marTop w:val="0"/>
      <w:marBottom w:val="0"/>
      <w:divBdr>
        <w:top w:val="none" w:sz="0" w:space="0" w:color="auto"/>
        <w:left w:val="none" w:sz="0" w:space="0" w:color="auto"/>
        <w:bottom w:val="none" w:sz="0" w:space="0" w:color="auto"/>
        <w:right w:val="none" w:sz="0" w:space="0" w:color="auto"/>
      </w:divBdr>
      <w:divsChild>
        <w:div w:id="1912503766">
          <w:marLeft w:val="0"/>
          <w:marRight w:val="0"/>
          <w:marTop w:val="0"/>
          <w:marBottom w:val="0"/>
          <w:divBdr>
            <w:top w:val="none" w:sz="0" w:space="0" w:color="auto"/>
            <w:left w:val="none" w:sz="0" w:space="0" w:color="auto"/>
            <w:bottom w:val="none" w:sz="0" w:space="0" w:color="auto"/>
            <w:right w:val="none" w:sz="0" w:space="0" w:color="auto"/>
          </w:divBdr>
          <w:divsChild>
            <w:div w:id="401828952">
              <w:marLeft w:val="0"/>
              <w:marRight w:val="0"/>
              <w:marTop w:val="0"/>
              <w:marBottom w:val="0"/>
              <w:divBdr>
                <w:top w:val="none" w:sz="0" w:space="0" w:color="auto"/>
                <w:left w:val="none" w:sz="0" w:space="0" w:color="auto"/>
                <w:bottom w:val="none" w:sz="0" w:space="0" w:color="auto"/>
                <w:right w:val="none" w:sz="0" w:space="0" w:color="auto"/>
              </w:divBdr>
            </w:div>
          </w:divsChild>
        </w:div>
        <w:div w:id="406734215">
          <w:marLeft w:val="0"/>
          <w:marRight w:val="0"/>
          <w:marTop w:val="0"/>
          <w:marBottom w:val="144"/>
          <w:divBdr>
            <w:top w:val="none" w:sz="0" w:space="0" w:color="auto"/>
            <w:left w:val="none" w:sz="0" w:space="0" w:color="auto"/>
            <w:bottom w:val="none" w:sz="0" w:space="0" w:color="auto"/>
            <w:right w:val="none" w:sz="0" w:space="0" w:color="auto"/>
          </w:divBdr>
        </w:div>
        <w:div w:id="479346000">
          <w:marLeft w:val="0"/>
          <w:marRight w:val="0"/>
          <w:marTop w:val="0"/>
          <w:marBottom w:val="0"/>
          <w:divBdr>
            <w:top w:val="none" w:sz="0" w:space="0" w:color="auto"/>
            <w:left w:val="none" w:sz="0" w:space="0" w:color="auto"/>
            <w:bottom w:val="none" w:sz="0" w:space="0" w:color="auto"/>
            <w:right w:val="none" w:sz="0" w:space="0" w:color="auto"/>
          </w:divBdr>
          <w:divsChild>
            <w:div w:id="140761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cog.ca/our-services/seedproductioncourse/" TargetMode="External"/><Relationship Id="rId13" Type="http://schemas.openxmlformats.org/officeDocument/2006/relationships/hyperlink" Target="http://www.cog.ca/our-services/seedproductioncourse/" TargetMode="External"/><Relationship Id="rId18" Type="http://schemas.openxmlformats.org/officeDocument/2006/relationships/image" Target="media/image5.jpeg"/><Relationship Id="rId26" Type="http://schemas.openxmlformats.org/officeDocument/2006/relationships/hyperlink" Target="https://twitter.com/hashtag/organic?src=hash" TargetMode="External"/><Relationship Id="rId3" Type="http://schemas.openxmlformats.org/officeDocument/2006/relationships/webSettings" Target="webSettings.xml"/><Relationship Id="rId21" Type="http://schemas.openxmlformats.org/officeDocument/2006/relationships/hyperlink" Target="http://www.cog.ca/" TargetMode="External"/><Relationship Id="rId7" Type="http://schemas.openxmlformats.org/officeDocument/2006/relationships/hyperlink" Target="http://www.seedsecurity.ca/en/" TargetMode="External"/><Relationship Id="rId12" Type="http://schemas.openxmlformats.org/officeDocument/2006/relationships/hyperlink" Target="http://www.cog.ca/our-services/seedproductioncourse/" TargetMode="External"/><Relationship Id="rId17" Type="http://schemas.openxmlformats.org/officeDocument/2006/relationships/hyperlink" Target="http://www.cog.ca/" TargetMode="External"/><Relationship Id="rId25" Type="http://schemas.openxmlformats.org/officeDocument/2006/relationships/hyperlink" Target="https://twitter.com/hashtag/seeds?src=hash"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hyperlink" Target="https://twitter.com/CanadianOrganic" TargetMode="External"/><Relationship Id="rId29" Type="http://schemas.openxmlformats.org/officeDocument/2006/relationships/hyperlink" Target="https://twitter.com/CanadianOrganic" TargetMode="External"/><Relationship Id="rId1" Type="http://schemas.openxmlformats.org/officeDocument/2006/relationships/styles" Target="styles.xml"/><Relationship Id="rId6" Type="http://schemas.openxmlformats.org/officeDocument/2006/relationships/hyperlink" Target="http://usc-canada.org/" TargetMode="External"/><Relationship Id="rId11" Type="http://schemas.openxmlformats.org/officeDocument/2006/relationships/hyperlink" Target="mailto:education@cog.ca" TargetMode="External"/><Relationship Id="rId24" Type="http://schemas.openxmlformats.org/officeDocument/2006/relationships/hyperlink" Target="https://t.co/9ZL2DVtTY0" TargetMode="External"/><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hyperlink" Target="http://www.seedsecurity.ca/en/about-us" TargetMode="External"/><Relationship Id="rId23" Type="http://schemas.openxmlformats.org/officeDocument/2006/relationships/hyperlink" Target="https://twitter.com/CanadianOrganic" TargetMode="External"/><Relationship Id="rId28" Type="http://schemas.openxmlformats.org/officeDocument/2006/relationships/hyperlink" Target="https://twitter.com/CanadianOrganic" TargetMode="External"/><Relationship Id="rId10" Type="http://schemas.openxmlformats.org/officeDocument/2006/relationships/hyperlink" Target="http://stellarseeds.com/" TargetMode="External"/><Relationship Id="rId19" Type="http://schemas.openxmlformats.org/officeDocument/2006/relationships/image" Target="media/image6.png"/><Relationship Id="rId31" Type="http://schemas.openxmlformats.org/officeDocument/2006/relationships/hyperlink" Target="http://www.cog.ca/our-services/seedproductioncourse/" TargetMode="External"/><Relationship Id="rId4" Type="http://schemas.openxmlformats.org/officeDocument/2006/relationships/image" Target="media/image1.png"/><Relationship Id="rId9" Type="http://schemas.openxmlformats.org/officeDocument/2006/relationships/hyperlink" Target="http://cottagegardener.com/" TargetMode="External"/><Relationship Id="rId14" Type="http://schemas.openxmlformats.org/officeDocument/2006/relationships/image" Target="media/image3.png"/><Relationship Id="rId22" Type="http://schemas.openxmlformats.org/officeDocument/2006/relationships/hyperlink" Target="http://www.cog.ca/" TargetMode="External"/><Relationship Id="rId27" Type="http://schemas.openxmlformats.org/officeDocument/2006/relationships/hyperlink" Target="https://t.co/k2WOGArXJS" TargetMode="External"/><Relationship Id="rId30" Type="http://schemas.openxmlformats.org/officeDocument/2006/relationships/hyperlink" Target="https://t.co/9ZL2DVtTY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708</Words>
  <Characters>4038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Chisholm Ryder</dc:creator>
  <cp:lastModifiedBy>Kayla Kazda</cp:lastModifiedBy>
  <cp:revision>2</cp:revision>
  <dcterms:created xsi:type="dcterms:W3CDTF">2017-03-16T13:42:00Z</dcterms:created>
  <dcterms:modified xsi:type="dcterms:W3CDTF">2017-03-16T13:42:00Z</dcterms:modified>
</cp:coreProperties>
</file>