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8F757E" w14:textId="77777777" w:rsidR="00C27285" w:rsidRPr="00D52190" w:rsidRDefault="00C27285">
      <w:pPr>
        <w:rPr>
          <w:b/>
        </w:rPr>
      </w:pPr>
      <w:r w:rsidRPr="00D52190">
        <w:rPr>
          <w:b/>
        </w:rPr>
        <w:t>Annual General Meeting of t</w:t>
      </w:r>
      <w:r>
        <w:rPr>
          <w:b/>
        </w:rPr>
        <w:t xml:space="preserve">he Champlain Park Community </w:t>
      </w:r>
      <w:r w:rsidRPr="00D52190">
        <w:rPr>
          <w:b/>
        </w:rPr>
        <w:t>Association</w:t>
      </w:r>
    </w:p>
    <w:p w14:paraId="149B3738" w14:textId="77777777" w:rsidR="00C27285" w:rsidRDefault="00C27285" w:rsidP="00DE5545">
      <w:pPr>
        <w:jc w:val="center"/>
      </w:pPr>
    </w:p>
    <w:p w14:paraId="21A22E05" w14:textId="77777777" w:rsidR="00C27285" w:rsidRPr="00F83213" w:rsidRDefault="00C27285" w:rsidP="00DE5545">
      <w:pPr>
        <w:jc w:val="center"/>
      </w:pPr>
      <w:r w:rsidRPr="00F83213">
        <w:t>MINUTES</w:t>
      </w:r>
    </w:p>
    <w:p w14:paraId="65CC4503" w14:textId="77777777" w:rsidR="00C27285" w:rsidRPr="00F83213" w:rsidRDefault="00C27285" w:rsidP="00DE5545">
      <w:pPr>
        <w:jc w:val="center"/>
        <w:rPr>
          <w:b/>
        </w:rPr>
      </w:pPr>
    </w:p>
    <w:p w14:paraId="68808411" w14:textId="77777777" w:rsidR="00C27285" w:rsidRPr="00F83213" w:rsidRDefault="00C27285" w:rsidP="00DE5545">
      <w:pPr>
        <w:jc w:val="center"/>
        <w:rPr>
          <w:b/>
        </w:rPr>
      </w:pPr>
      <w:r w:rsidRPr="00F83213">
        <w:rPr>
          <w:b/>
        </w:rPr>
        <w:t>Thursday, February 16</w:t>
      </w:r>
      <w:r>
        <w:rPr>
          <w:b/>
        </w:rPr>
        <w:t xml:space="preserve">, </w:t>
      </w:r>
      <w:r w:rsidRPr="00F83213">
        <w:rPr>
          <w:b/>
        </w:rPr>
        <w:t>Champlain Park Fieldhouse</w:t>
      </w:r>
    </w:p>
    <w:p w14:paraId="2557634F" w14:textId="77777777" w:rsidR="00C27285" w:rsidRPr="00F83213" w:rsidRDefault="00C27285" w:rsidP="00DE5545">
      <w:pPr>
        <w:rPr>
          <w:b/>
          <w:u w:val="single"/>
        </w:rPr>
      </w:pPr>
    </w:p>
    <w:p w14:paraId="24898D17" w14:textId="77777777" w:rsidR="00C27285" w:rsidRPr="00F83213" w:rsidRDefault="00C27285" w:rsidP="00DE5545">
      <w:proofErr w:type="gramStart"/>
      <w:r w:rsidRPr="00F83213">
        <w:t xml:space="preserve">The Annual General Meeting </w:t>
      </w:r>
      <w:r>
        <w:t xml:space="preserve">of the Champlain Park Community Association (CPCA) </w:t>
      </w:r>
      <w:r w:rsidRPr="00F83213">
        <w:t>was attended by more than 30 members of the community</w:t>
      </w:r>
      <w:proofErr w:type="gramEnd"/>
      <w:r w:rsidRPr="00F83213">
        <w:t xml:space="preserve">. </w:t>
      </w:r>
      <w:r>
        <w:t xml:space="preserve">Lynne </w:t>
      </w:r>
      <w:proofErr w:type="spellStart"/>
      <w:r>
        <w:t>Bankier</w:t>
      </w:r>
      <w:proofErr w:type="spellEnd"/>
      <w:r>
        <w:t xml:space="preserve"> chaired the meeting.</w:t>
      </w:r>
    </w:p>
    <w:p w14:paraId="4BF67875" w14:textId="77777777" w:rsidR="00C27285" w:rsidRPr="00F83213" w:rsidRDefault="00C27285" w:rsidP="00DE5545"/>
    <w:p w14:paraId="4977F6D2" w14:textId="77777777" w:rsidR="00C27285" w:rsidRPr="00F83213" w:rsidRDefault="00C27285" w:rsidP="00DE5545">
      <w:pPr>
        <w:rPr>
          <w:b/>
          <w:u w:val="single"/>
        </w:rPr>
      </w:pPr>
      <w:r>
        <w:rPr>
          <w:b/>
          <w:u w:val="single"/>
        </w:rPr>
        <w:t>CPCA Business Session</w:t>
      </w:r>
      <w:r w:rsidRPr="00F83213">
        <w:rPr>
          <w:b/>
          <w:u w:val="single"/>
        </w:rPr>
        <w:t xml:space="preserve"> </w:t>
      </w:r>
    </w:p>
    <w:p w14:paraId="1A44B9B9" w14:textId="77777777" w:rsidR="00C27285" w:rsidRPr="00F83213" w:rsidRDefault="00C27285" w:rsidP="00DE5545">
      <w:pPr>
        <w:rPr>
          <w:b/>
          <w:u w:val="single"/>
        </w:rPr>
      </w:pPr>
    </w:p>
    <w:p w14:paraId="5995A31B" w14:textId="77777777" w:rsidR="00C27285" w:rsidRPr="00D52190" w:rsidRDefault="00C27285" w:rsidP="00D52190">
      <w:pPr>
        <w:pStyle w:val="ListParagraph"/>
        <w:numPr>
          <w:ilvl w:val="0"/>
          <w:numId w:val="4"/>
        </w:numPr>
        <w:rPr>
          <w:b/>
          <w:u w:val="single"/>
        </w:rPr>
      </w:pPr>
      <w:r w:rsidRPr="00F83213">
        <w:t xml:space="preserve">Motion by Laurie Fagan to approve the Minutes from last AGM Sept. 30, 2010, seconded by Heather Pearl and passed unanimously. </w:t>
      </w:r>
    </w:p>
    <w:p w14:paraId="5C9F25CA" w14:textId="77777777" w:rsidR="00C27285" w:rsidRPr="00D52190" w:rsidRDefault="00C27285" w:rsidP="00D52190">
      <w:pPr>
        <w:pStyle w:val="ListParagraph"/>
        <w:numPr>
          <w:ilvl w:val="0"/>
          <w:numId w:val="4"/>
        </w:numPr>
        <w:rPr>
          <w:b/>
          <w:u w:val="single"/>
        </w:rPr>
      </w:pPr>
      <w:r w:rsidRPr="00F83213">
        <w:t>Calls for nominations to the Executive, completion of the slate of candidates, and addition of a new member at large.  Charles Hodgson moved to accept the final slate by acclamation (Annex 2), seconded by Adrian Scott and passed unanimously.</w:t>
      </w:r>
    </w:p>
    <w:p w14:paraId="60798E32" w14:textId="77777777" w:rsidR="00C27285" w:rsidRPr="00D52190" w:rsidRDefault="00C27285" w:rsidP="00D52190">
      <w:pPr>
        <w:pStyle w:val="ListParagraph"/>
        <w:numPr>
          <w:ilvl w:val="0"/>
          <w:numId w:val="4"/>
        </w:numPr>
        <w:rPr>
          <w:b/>
          <w:u w:val="single"/>
        </w:rPr>
      </w:pPr>
      <w:proofErr w:type="spellStart"/>
      <w:r w:rsidRPr="00F83213">
        <w:t>Maija</w:t>
      </w:r>
      <w:proofErr w:type="spellEnd"/>
      <w:r w:rsidRPr="00F83213">
        <w:t xml:space="preserve"> Adamson moved to accept the Organizational Chart dated Feb. 16, 2012 as the operating structure of CPCA until such time as the executive approves </w:t>
      </w:r>
      <w:proofErr w:type="gramStart"/>
      <w:r w:rsidRPr="00F83213">
        <w:t>modifications which</w:t>
      </w:r>
      <w:proofErr w:type="gramEnd"/>
      <w:r w:rsidRPr="00F83213">
        <w:t xml:space="preserve"> would be ratified at the next CPCA AGM. Seconded by </w:t>
      </w:r>
      <w:r w:rsidRPr="00003DF6">
        <w:t xml:space="preserve">Jean Paul </w:t>
      </w:r>
      <w:proofErr w:type="spellStart"/>
      <w:r w:rsidRPr="00003DF6">
        <w:t>Poissante</w:t>
      </w:r>
      <w:proofErr w:type="spellEnd"/>
      <w:r w:rsidRPr="00F83213">
        <w:t xml:space="preserve">, and passed unanimously. </w:t>
      </w:r>
    </w:p>
    <w:p w14:paraId="32510FDF" w14:textId="77777777" w:rsidR="00C27285" w:rsidRPr="00D52190" w:rsidRDefault="00C27285" w:rsidP="00D52190">
      <w:pPr>
        <w:pStyle w:val="ListParagraph"/>
        <w:numPr>
          <w:ilvl w:val="0"/>
          <w:numId w:val="4"/>
        </w:numPr>
        <w:rPr>
          <w:b/>
          <w:u w:val="single"/>
        </w:rPr>
      </w:pPr>
      <w:r w:rsidRPr="00F83213">
        <w:t xml:space="preserve">Co-chair Lynne </w:t>
      </w:r>
      <w:proofErr w:type="spellStart"/>
      <w:r w:rsidRPr="00F83213">
        <w:t>Bankier</w:t>
      </w:r>
      <w:proofErr w:type="spellEnd"/>
      <w:r w:rsidRPr="00F83213">
        <w:t xml:space="preserve"> presented the Financial Report for the fiscal year September 1, 2010 to August 31, 2011 (Ontario</w:t>
      </w:r>
      <w:r>
        <w:t xml:space="preserve"> Corporation Number: 000923164), on behalf of retiring Treasurer, David Bartlett</w:t>
      </w:r>
      <w:r w:rsidRPr="00F83213">
        <w:t xml:space="preserve">. After discussion, Adrian Scott moved to accept the report, seconded by Dennis Van </w:t>
      </w:r>
      <w:proofErr w:type="spellStart"/>
      <w:r w:rsidRPr="00F83213">
        <w:t>Staalduinen</w:t>
      </w:r>
      <w:proofErr w:type="spellEnd"/>
      <w:r w:rsidRPr="00F83213">
        <w:t xml:space="preserve"> and passed unanimously. Members also made observations regarding new spending since the end of the </w:t>
      </w:r>
      <w:proofErr w:type="gramStart"/>
      <w:r w:rsidRPr="00F83213">
        <w:t>August,</w:t>
      </w:r>
      <w:proofErr w:type="gramEnd"/>
      <w:r w:rsidRPr="00F83213">
        <w:t xml:space="preserve"> 2011. First, there was broad support for the use of association funds to defend CPCA positions at the OMB. People agreed that, while expensive, hiring a lawyer and planner </w:t>
      </w:r>
      <w:r>
        <w:t xml:space="preserve">for the 168 Carleton case, and a Planner for the 224 Northwestern </w:t>
      </w:r>
      <w:proofErr w:type="gramStart"/>
      <w:r>
        <w:t>case</w:t>
      </w:r>
      <w:proofErr w:type="gramEnd"/>
      <w:r>
        <w:t xml:space="preserve">, </w:t>
      </w:r>
      <w:r w:rsidRPr="00F83213">
        <w:t>was both necessary and effective. Second, members requested that</w:t>
      </w:r>
      <w:r>
        <w:t xml:space="preserve"> the newly established Development Sub-committee, in concert with the new Communications Sub-committee, develop a way to speedily inform residents of</w:t>
      </w:r>
      <w:r w:rsidRPr="00F83213">
        <w:t xml:space="preserve"> </w:t>
      </w:r>
      <w:r>
        <w:t xml:space="preserve">the need for </w:t>
      </w:r>
      <w:r w:rsidRPr="00F83213">
        <w:t>large expenditures</w:t>
      </w:r>
      <w:r>
        <w:t>.</w:t>
      </w:r>
      <w:r w:rsidRPr="00F83213">
        <w:t xml:space="preserve"> Third, members requested that the</w:t>
      </w:r>
      <w:r>
        <w:t xml:space="preserve"> </w:t>
      </w:r>
      <w:r w:rsidRPr="00F83213">
        <w:t xml:space="preserve">Development </w:t>
      </w:r>
      <w:r>
        <w:t>Sub-c</w:t>
      </w:r>
      <w:r w:rsidRPr="00F83213">
        <w:t xml:space="preserve">ommittee </w:t>
      </w:r>
      <w:r>
        <w:t>codify</w:t>
      </w:r>
      <w:r w:rsidRPr="00F83213">
        <w:t xml:space="preserve"> </w:t>
      </w:r>
      <w:r>
        <w:t>for members of the</w:t>
      </w:r>
      <w:r w:rsidRPr="00F83213">
        <w:t xml:space="preserve"> community</w:t>
      </w:r>
      <w:r>
        <w:t>,</w:t>
      </w:r>
      <w:r w:rsidRPr="00F83213">
        <w:t xml:space="preserve"> </w:t>
      </w:r>
      <w:r>
        <w:t xml:space="preserve">the </w:t>
      </w:r>
      <w:proofErr w:type="gramStart"/>
      <w:r>
        <w:t>general</w:t>
      </w:r>
      <w:proofErr w:type="gramEnd"/>
      <w:r>
        <w:t xml:space="preserve"> criteria used when deciding to use association funds to </w:t>
      </w:r>
      <w:r w:rsidRPr="00F83213">
        <w:t>engage with the OMB</w:t>
      </w:r>
      <w:r>
        <w:t>.</w:t>
      </w:r>
      <w:r w:rsidRPr="00F83213">
        <w:t xml:space="preserve"> These actions </w:t>
      </w:r>
      <w:r>
        <w:t xml:space="preserve">enhance </w:t>
      </w:r>
      <w:r w:rsidRPr="00F83213">
        <w:t xml:space="preserve">oversight </w:t>
      </w:r>
      <w:r>
        <w:t xml:space="preserve">and transparency </w:t>
      </w:r>
      <w:r w:rsidRPr="00F83213">
        <w:t>and w</w:t>
      </w:r>
      <w:r>
        <w:t>ill</w:t>
      </w:r>
      <w:r w:rsidRPr="00F83213">
        <w:t xml:space="preserve"> help </w:t>
      </w:r>
      <w:r>
        <w:t>lay the groundwork</w:t>
      </w:r>
      <w:r w:rsidRPr="00F83213">
        <w:t xml:space="preserve"> for future fund raising activities. </w:t>
      </w:r>
    </w:p>
    <w:p w14:paraId="6ADAB394" w14:textId="77777777" w:rsidR="00C27285" w:rsidRPr="00D52190" w:rsidRDefault="00C27285" w:rsidP="00D52190">
      <w:pPr>
        <w:pStyle w:val="ListParagraph"/>
        <w:numPr>
          <w:ilvl w:val="0"/>
          <w:numId w:val="4"/>
        </w:numPr>
        <w:rPr>
          <w:b/>
          <w:u w:val="single"/>
        </w:rPr>
      </w:pPr>
      <w:r w:rsidRPr="00F83213">
        <w:t xml:space="preserve">Barbara </w:t>
      </w:r>
      <w:proofErr w:type="spellStart"/>
      <w:r w:rsidRPr="00F83213">
        <w:t>Borylo-Gourdie</w:t>
      </w:r>
      <w:proofErr w:type="spellEnd"/>
      <w:r w:rsidRPr="00F83213">
        <w:t xml:space="preserve"> presented the Membership report, noting that </w:t>
      </w:r>
      <w:r>
        <w:t xml:space="preserve">242 of </w:t>
      </w:r>
      <w:r w:rsidRPr="00F83213">
        <w:t>361</w:t>
      </w:r>
      <w:r>
        <w:t xml:space="preserve"> occupied </w:t>
      </w:r>
      <w:r w:rsidRPr="00F83213">
        <w:t xml:space="preserve">households are currently members of the CPCA. The next membership drive will take place in the </w:t>
      </w:r>
      <w:proofErr w:type="gramStart"/>
      <w:r w:rsidRPr="00F83213">
        <w:t>Spring</w:t>
      </w:r>
      <w:proofErr w:type="gramEnd"/>
      <w:r w:rsidRPr="00F83213">
        <w:t xml:space="preserve">. Four individuals (Barbara, Jordan Clark, Dennis Van </w:t>
      </w:r>
      <w:proofErr w:type="spellStart"/>
      <w:r w:rsidRPr="00F83213">
        <w:t>Staalduinen</w:t>
      </w:r>
      <w:proofErr w:type="spellEnd"/>
      <w:r w:rsidRPr="00F83213">
        <w:t xml:space="preserve"> and Laurie Fagan) volunteered to work together on a fund raising strategy for the CPCA, to support the work of the Development </w:t>
      </w:r>
      <w:r>
        <w:t>Sub-c</w:t>
      </w:r>
      <w:r w:rsidRPr="00F83213">
        <w:t xml:space="preserve">ommittee and other activities of the association. </w:t>
      </w:r>
    </w:p>
    <w:p w14:paraId="63281F3D" w14:textId="654F7CEC" w:rsidR="00C27285" w:rsidRPr="00D52190" w:rsidRDefault="00C27285" w:rsidP="00D52190">
      <w:pPr>
        <w:pStyle w:val="ListParagraph"/>
        <w:numPr>
          <w:ilvl w:val="0"/>
          <w:numId w:val="4"/>
        </w:numPr>
        <w:rPr>
          <w:b/>
          <w:u w:val="single"/>
        </w:rPr>
      </w:pPr>
      <w:r w:rsidRPr="00F83213">
        <w:lastRenderedPageBreak/>
        <w:t xml:space="preserve">Adrian Bradley reported on behalf of the newly established Communication </w:t>
      </w:r>
      <w:r>
        <w:t>Sub-c</w:t>
      </w:r>
      <w:r w:rsidRPr="00F83213">
        <w:t xml:space="preserve">ommittee that the CPCA now has a website up and running. The committee plans to continue to produce a reduced paper version of the Champlain Speaker, at least until such time as a new strategy is developed to reach households without access to the </w:t>
      </w:r>
      <w:proofErr w:type="gramStart"/>
      <w:r w:rsidRPr="00F83213">
        <w:t>internet</w:t>
      </w:r>
      <w:proofErr w:type="gramEnd"/>
      <w:r w:rsidRPr="00F83213">
        <w:t xml:space="preserve">. The website address is: </w:t>
      </w:r>
      <w:r w:rsidR="00EE1439">
        <w:t>www.champlainpark.org.</w:t>
      </w:r>
    </w:p>
    <w:p w14:paraId="15434559" w14:textId="77777777" w:rsidR="00C27285" w:rsidRPr="00D52190" w:rsidRDefault="00C27285" w:rsidP="00D06036">
      <w:pPr>
        <w:pStyle w:val="ListParagraph"/>
        <w:numPr>
          <w:ilvl w:val="0"/>
          <w:numId w:val="4"/>
        </w:numPr>
        <w:rPr>
          <w:b/>
          <w:u w:val="single"/>
        </w:rPr>
      </w:pPr>
      <w:r w:rsidRPr="00D52190">
        <w:rPr>
          <w:rFonts w:cs="Arial"/>
        </w:rPr>
        <w:t xml:space="preserve">Nick </w:t>
      </w:r>
      <w:proofErr w:type="spellStart"/>
      <w:r w:rsidRPr="00D52190">
        <w:rPr>
          <w:rFonts w:cs="Arial"/>
        </w:rPr>
        <w:t>Xenos</w:t>
      </w:r>
      <w:proofErr w:type="spellEnd"/>
      <w:r w:rsidRPr="00D52190">
        <w:rPr>
          <w:rFonts w:cs="Arial"/>
        </w:rPr>
        <w:t xml:space="preserve"> presented the Environment </w:t>
      </w:r>
      <w:r>
        <w:rPr>
          <w:rFonts w:cs="Arial"/>
        </w:rPr>
        <w:t>Sub-c</w:t>
      </w:r>
      <w:r w:rsidRPr="00D52190">
        <w:rPr>
          <w:rFonts w:cs="Arial"/>
        </w:rPr>
        <w:t>ommittee report. He noted that the CPCA now has an environment strategy and recently completed an environmental survey of households within the boundaries of the CPCA. The results of the survey will be posted to the new CPCA website. The Committee has also developed a series of tips to support environmentally re</w:t>
      </w:r>
      <w:bookmarkStart w:id="0" w:name="_GoBack"/>
      <w:bookmarkEnd w:id="0"/>
      <w:r w:rsidRPr="00D52190">
        <w:rPr>
          <w:rFonts w:cs="Arial"/>
        </w:rPr>
        <w:t>sponsible household and consumer practices in CP, also posted to the website. Nick also reported that the Committee ha</w:t>
      </w:r>
      <w:r>
        <w:rPr>
          <w:rFonts w:cs="Arial"/>
        </w:rPr>
        <w:t>s</w:t>
      </w:r>
      <w:r w:rsidRPr="00D52190">
        <w:rPr>
          <w:rFonts w:cs="Arial"/>
        </w:rPr>
        <w:t xml:space="preserve"> </w:t>
      </w:r>
      <w:r w:rsidR="00031745">
        <w:rPr>
          <w:rFonts w:cs="Arial"/>
        </w:rPr>
        <w:t>reviewed and approved a report</w:t>
      </w:r>
      <w:r w:rsidRPr="00D52190">
        <w:rPr>
          <w:rFonts w:cs="Arial"/>
        </w:rPr>
        <w:t>, developed by</w:t>
      </w:r>
      <w:r w:rsidR="00031745">
        <w:rPr>
          <w:rFonts w:cs="Arial"/>
        </w:rPr>
        <w:t xml:space="preserve"> the Champlain Oaks Project, proposing that “</w:t>
      </w:r>
      <w:r w:rsidRPr="00D52190">
        <w:rPr>
          <w:rFonts w:cs="Arial"/>
        </w:rPr>
        <w:t>The Champlain Oaks</w:t>
      </w:r>
      <w:r w:rsidR="00031745">
        <w:rPr>
          <w:rFonts w:cs="Arial"/>
        </w:rPr>
        <w:t>” be included in the Municipal Heritage Register</w:t>
      </w:r>
      <w:r w:rsidRPr="00D52190">
        <w:rPr>
          <w:rFonts w:cs="Arial"/>
        </w:rPr>
        <w:t xml:space="preserve"> as a Natural Feature of Heritage Value. The draft </w:t>
      </w:r>
      <w:r w:rsidR="00031745">
        <w:rPr>
          <w:rFonts w:cs="Arial"/>
        </w:rPr>
        <w:t xml:space="preserve">report </w:t>
      </w:r>
      <w:r w:rsidRPr="00D52190">
        <w:rPr>
          <w:rFonts w:cs="Arial"/>
        </w:rPr>
        <w:t xml:space="preserve">will be presented to the new </w:t>
      </w:r>
      <w:r w:rsidR="00031745">
        <w:rPr>
          <w:rFonts w:cs="Arial"/>
        </w:rPr>
        <w:t xml:space="preserve">executive of the CPCA for approval. </w:t>
      </w:r>
      <w:r w:rsidRPr="00D52190">
        <w:rPr>
          <w:rFonts w:cs="Arial"/>
        </w:rPr>
        <w:t xml:space="preserve">Daniel Buckles, a member of the Committee, noted that there is </w:t>
      </w:r>
      <w:r w:rsidR="00031745">
        <w:rPr>
          <w:rFonts w:cs="Arial"/>
        </w:rPr>
        <w:t xml:space="preserve">also </w:t>
      </w:r>
      <w:r w:rsidRPr="00D52190">
        <w:rPr>
          <w:rFonts w:cs="Arial"/>
        </w:rPr>
        <w:t xml:space="preserve">a new initiative to plant trees on a newly opened area of NCC land along Premier between Carleton and Northwestern. </w:t>
      </w:r>
      <w:r w:rsidR="00031745">
        <w:rPr>
          <w:rFonts w:cs="Arial"/>
        </w:rPr>
        <w:t xml:space="preserve">Finally, the report noted that </w:t>
      </w:r>
      <w:r>
        <w:rPr>
          <w:color w:val="000000"/>
        </w:rPr>
        <w:t>Charles Hodgson is working with Ecology Ottawa to set up an Ecology Ottawa community network, in which he will be our rep.</w:t>
      </w:r>
    </w:p>
    <w:p w14:paraId="50C8272C" w14:textId="77777777" w:rsidR="00C27285" w:rsidRDefault="00C27285" w:rsidP="00D52190">
      <w:pPr>
        <w:rPr>
          <w:b/>
          <w:u w:val="single"/>
        </w:rPr>
      </w:pPr>
    </w:p>
    <w:p w14:paraId="29939389" w14:textId="77777777" w:rsidR="00C27285" w:rsidRPr="00F83213" w:rsidRDefault="00C27285" w:rsidP="00681E22">
      <w:r w:rsidRPr="00F83213">
        <w:t xml:space="preserve">The business session of the meeting was preceded by </w:t>
      </w:r>
      <w:r>
        <w:t xml:space="preserve">two </w:t>
      </w:r>
      <w:r w:rsidRPr="00F83213">
        <w:t xml:space="preserve">presentations on urban </w:t>
      </w:r>
      <w:r>
        <w:t xml:space="preserve">infill </w:t>
      </w:r>
      <w:r w:rsidRPr="00F83213">
        <w:t xml:space="preserve">development </w:t>
      </w:r>
      <w:r>
        <w:t xml:space="preserve">in mature </w:t>
      </w:r>
      <w:proofErr w:type="spellStart"/>
      <w:r>
        <w:t>neighbourhoods</w:t>
      </w:r>
      <w:proofErr w:type="spellEnd"/>
      <w:r>
        <w:t xml:space="preserve"> and comments from </w:t>
      </w:r>
      <w:proofErr w:type="spellStart"/>
      <w:r>
        <w:t>Councillor</w:t>
      </w:r>
      <w:proofErr w:type="spellEnd"/>
      <w:r>
        <w:t xml:space="preserve"> Katherine Hobbs.</w:t>
      </w:r>
    </w:p>
    <w:p w14:paraId="1D8FAC5D" w14:textId="77777777" w:rsidR="00C27285" w:rsidRPr="00D52190" w:rsidRDefault="00C27285" w:rsidP="00D52190">
      <w:pPr>
        <w:rPr>
          <w:b/>
          <w:u w:val="single"/>
        </w:rPr>
      </w:pPr>
    </w:p>
    <w:p w14:paraId="2BD42B1A" w14:textId="77777777" w:rsidR="00C27285" w:rsidRDefault="00C27285" w:rsidP="00D52190">
      <w:pPr>
        <w:pStyle w:val="ListParagraph"/>
        <w:numPr>
          <w:ilvl w:val="0"/>
          <w:numId w:val="4"/>
        </w:numPr>
      </w:pPr>
      <w:r w:rsidRPr="00D52190">
        <w:rPr>
          <w:b/>
          <w:u w:val="single"/>
        </w:rPr>
        <w:t xml:space="preserve">“Study of Small Scale Infill Housing in Mature </w:t>
      </w:r>
      <w:proofErr w:type="spellStart"/>
      <w:r w:rsidRPr="00D52190">
        <w:rPr>
          <w:b/>
          <w:u w:val="single"/>
        </w:rPr>
        <w:t>Neighbourhoods</w:t>
      </w:r>
      <w:proofErr w:type="spellEnd"/>
      <w:r w:rsidRPr="00D52190">
        <w:rPr>
          <w:b/>
          <w:u w:val="single"/>
        </w:rPr>
        <w:t xml:space="preserve">” </w:t>
      </w:r>
      <w:r w:rsidRPr="00F83213">
        <w:t xml:space="preserve">Guest Speaker:  Selma Hassan, Planning and Growth Management Department, City of Ottawa. Details on the study, its findings, proposed solutions, and next steps are available on the city of Ottawa website: Ottawa.ca/infill. The </w:t>
      </w:r>
      <w:proofErr w:type="gramStart"/>
      <w:r w:rsidRPr="00F83213">
        <w:t xml:space="preserve">proposed changes to the Zoning By-law based on the recommendations of the study will be debated </w:t>
      </w:r>
      <w:r>
        <w:t xml:space="preserve">in March or April </w:t>
      </w:r>
      <w:r w:rsidRPr="00F83213">
        <w:t>by the Planning Committee of the City of Ottawa</w:t>
      </w:r>
      <w:proofErr w:type="gramEnd"/>
      <w:r>
        <w:t xml:space="preserve">.  </w:t>
      </w:r>
      <w:r w:rsidRPr="00F83213">
        <w:t>These changes apply only to Wards</w:t>
      </w:r>
      <w:r w:rsidRPr="00D52190">
        <w:rPr>
          <w:rFonts w:eastAsia="Times New Roman"/>
        </w:rPr>
        <w:t xml:space="preserve"> 12 (Rideau Vanier), 14 (Somerset), 15 (</w:t>
      </w:r>
      <w:proofErr w:type="spellStart"/>
      <w:r w:rsidRPr="00D52190">
        <w:rPr>
          <w:rFonts w:eastAsia="Times New Roman"/>
        </w:rPr>
        <w:t>Kitchissippi</w:t>
      </w:r>
      <w:proofErr w:type="spellEnd"/>
      <w:r w:rsidRPr="00D52190">
        <w:rPr>
          <w:rFonts w:eastAsia="Times New Roman"/>
        </w:rPr>
        <w:t xml:space="preserve">) and 17 (Capital) where </w:t>
      </w:r>
      <w:r w:rsidRPr="00F83213">
        <w:t xml:space="preserve">the largest amount of small-scale infill is occurring. </w:t>
      </w:r>
      <w:r>
        <w:t xml:space="preserve">  </w:t>
      </w:r>
      <w:proofErr w:type="spellStart"/>
      <w:r>
        <w:rPr>
          <w:rFonts w:cs="Arial"/>
          <w:color w:val="000000"/>
          <w:lang w:val="fr-CA"/>
        </w:rPr>
        <w:t>Every</w:t>
      </w:r>
      <w:r w:rsidRPr="00336A48">
        <w:rPr>
          <w:rFonts w:cs="Arial"/>
          <w:color w:val="000000"/>
          <w:lang w:val="fr-CA"/>
        </w:rPr>
        <w:t>one</w:t>
      </w:r>
      <w:proofErr w:type="spellEnd"/>
      <w:r w:rsidRPr="00336A48">
        <w:rPr>
          <w:rFonts w:cs="Arial"/>
          <w:color w:val="000000"/>
          <w:lang w:val="fr-CA"/>
        </w:rPr>
        <w:t xml:space="preserve"> </w:t>
      </w:r>
      <w:r>
        <w:rPr>
          <w:rFonts w:cs="Arial"/>
          <w:color w:val="000000"/>
          <w:lang w:val="fr-CA"/>
        </w:rPr>
        <w:t xml:space="preserve">has the right to </w:t>
      </w:r>
      <w:proofErr w:type="spellStart"/>
      <w:r>
        <w:rPr>
          <w:rFonts w:cs="Arial"/>
          <w:color w:val="000000"/>
          <w:lang w:val="fr-CA"/>
        </w:rPr>
        <w:t>make</w:t>
      </w:r>
      <w:proofErr w:type="spellEnd"/>
      <w:r>
        <w:rPr>
          <w:rFonts w:cs="Arial"/>
          <w:color w:val="000000"/>
          <w:lang w:val="fr-CA"/>
        </w:rPr>
        <w:t xml:space="preserve"> a 5 minute </w:t>
      </w:r>
      <w:proofErr w:type="spellStart"/>
      <w:r>
        <w:rPr>
          <w:rFonts w:cs="Arial"/>
          <w:color w:val="000000"/>
          <w:lang w:val="fr-CA"/>
        </w:rPr>
        <w:t>presentation</w:t>
      </w:r>
      <w:proofErr w:type="spellEnd"/>
      <w:r w:rsidRPr="00336A48">
        <w:t xml:space="preserve"> </w:t>
      </w:r>
      <w:r>
        <w:t>at Planning Committee meetings or submit written comments.  The Agenda and reports can be accessed at</w:t>
      </w:r>
      <w:r w:rsidRPr="00D412BE">
        <w:t xml:space="preserve">: </w:t>
      </w:r>
      <w:hyperlink r:id="rId8" w:tooltip="http://www.ottawa.ca/cgi-bin/docs.pl?lang=en" w:history="1">
        <w:r w:rsidRPr="008C0179">
          <w:rPr>
            <w:rStyle w:val="Hyperlink"/>
            <w:rFonts w:cs="Arial"/>
          </w:rPr>
          <w:t>http://www.ottawa.ca/cgi-bin/docs.pl?lang=en</w:t>
        </w:r>
      </w:hyperlink>
      <w:r w:rsidRPr="008C0179">
        <w:rPr>
          <w:rFonts w:cs="Arial"/>
          <w:color w:val="000000"/>
        </w:rPr>
        <w:t>.</w:t>
      </w:r>
      <w:r>
        <w:t xml:space="preserve"> If the Planning Committee supports the recommendations of the study, they will be submitted to City Council.  Should Council approve the zoning changes, developers have the right to appeal to the Ontario Municipal Board.   </w:t>
      </w:r>
    </w:p>
    <w:p w14:paraId="05864A95" w14:textId="77777777" w:rsidR="00C27285" w:rsidRDefault="00C27285" w:rsidP="00D52190">
      <w:pPr>
        <w:pStyle w:val="ListParagraph"/>
        <w:numPr>
          <w:ilvl w:val="0"/>
          <w:numId w:val="4"/>
        </w:numPr>
      </w:pPr>
      <w:r w:rsidRPr="00250AEC" w:rsidDel="00B72A4F">
        <w:rPr>
          <w:rFonts w:cs="Cambria"/>
          <w:b/>
          <w:u w:val="single"/>
        </w:rPr>
        <w:t xml:space="preserve"> </w:t>
      </w:r>
      <w:r w:rsidRPr="00D52190">
        <w:rPr>
          <w:b/>
          <w:u w:val="single"/>
        </w:rPr>
        <w:t xml:space="preserve">“Development in Champlain Park:  Working Towards Compatibility” </w:t>
      </w:r>
      <w:r w:rsidRPr="00F83213">
        <w:t>Speaker: Heather Pearl, Co-Chair, CPCA. The presentation provided a summary of recent efforts by the CPCA to negotiate more compatible infill in the neighbo</w:t>
      </w:r>
      <w:r>
        <w:t xml:space="preserve">rhood. This included two </w:t>
      </w:r>
      <w:r w:rsidRPr="00F83213">
        <w:t>cases argued by the CPCA before the Ontario Municipal Board</w:t>
      </w:r>
      <w:r w:rsidR="00031745">
        <w:t xml:space="preserve">. </w:t>
      </w:r>
      <w:r>
        <w:t>O</w:t>
      </w:r>
      <w:r w:rsidRPr="00F83213">
        <w:t xml:space="preserve">ne of </w:t>
      </w:r>
      <w:r>
        <w:t>these</w:t>
      </w:r>
      <w:r w:rsidRPr="00F83213">
        <w:t xml:space="preserve"> resulted in a development plan </w:t>
      </w:r>
      <w:r>
        <w:t xml:space="preserve">that </w:t>
      </w:r>
      <w:r>
        <w:lastRenderedPageBreak/>
        <w:t xml:space="preserve">the CPCA views as compatible as possible in today’s climate and the other resulted in an </w:t>
      </w:r>
      <w:proofErr w:type="gramStart"/>
      <w:r>
        <w:t>important  design</w:t>
      </w:r>
      <w:proofErr w:type="gramEnd"/>
      <w:r>
        <w:t xml:space="preserve"> concession. The definition of “compatibility” that we must follow for Committee of Adjustment and Ontario Municipal Board Hearings is based on urban planning principles.   These arguments can be made more fully at OMB hearings as normally two days are allotted, whereas at Committee of Adjustment only five minutes are allowed per speaker.  </w:t>
      </w:r>
      <w:r w:rsidRPr="00F83213">
        <w:t xml:space="preserve">Plans for 168 Carleton, a corner lot at </w:t>
      </w:r>
      <w:proofErr w:type="spellStart"/>
      <w:r w:rsidRPr="00F83213">
        <w:t>Clearview</w:t>
      </w:r>
      <w:proofErr w:type="spellEnd"/>
      <w:r w:rsidRPr="00F83213">
        <w:t xml:space="preserve"> Avenue, now include 3 units where four units were originally planned. </w:t>
      </w:r>
      <w:r>
        <w:t>The other, at 224 Northwestern, produced changes in design to make th</w:t>
      </w:r>
      <w:r w:rsidR="00031745">
        <w:t xml:space="preserve">e development more compatible. </w:t>
      </w:r>
      <w:r w:rsidRPr="00F83213">
        <w:t xml:space="preserve">The </w:t>
      </w:r>
      <w:r>
        <w:t xml:space="preserve">R2 side of the </w:t>
      </w:r>
      <w:r w:rsidRPr="00F83213">
        <w:t xml:space="preserve">neighborhood faces many more applications for </w:t>
      </w:r>
      <w:r>
        <w:t xml:space="preserve">“minor </w:t>
      </w:r>
      <w:r w:rsidRPr="00F83213">
        <w:t>variances</w:t>
      </w:r>
      <w:r>
        <w:t>”</w:t>
      </w:r>
      <w:proofErr w:type="gramStart"/>
      <w:r>
        <w:t>,</w:t>
      </w:r>
      <w:proofErr w:type="gramEnd"/>
      <w:r>
        <w:t xml:space="preserve"> so ongoing lobbying for compatibility measures will be necessary</w:t>
      </w:r>
      <w:r w:rsidRPr="00F83213">
        <w:t>.</w:t>
      </w:r>
      <w:r>
        <w:t xml:space="preserve"> The newly established Development Sub-committee will continue to monitor the situation and represent the CPCA at future meetings of the Committee of Adjustment and, where necessary, before the OMB.</w:t>
      </w:r>
      <w:r w:rsidRPr="00F83213">
        <w:t xml:space="preserve"> </w:t>
      </w:r>
    </w:p>
    <w:p w14:paraId="0BE7EA35" w14:textId="77777777" w:rsidR="00C27285" w:rsidRDefault="00C27285" w:rsidP="00B72A4F">
      <w:pPr>
        <w:pStyle w:val="ListParagraph"/>
        <w:numPr>
          <w:ilvl w:val="0"/>
          <w:numId w:val="4"/>
        </w:numPr>
      </w:pPr>
      <w:proofErr w:type="spellStart"/>
      <w:r w:rsidRPr="00250AEC">
        <w:rPr>
          <w:rFonts w:cs="Cambria"/>
          <w:b/>
          <w:u w:val="single"/>
        </w:rPr>
        <w:t>Councillor</w:t>
      </w:r>
      <w:proofErr w:type="spellEnd"/>
      <w:r w:rsidRPr="00250AEC">
        <w:rPr>
          <w:rFonts w:cs="Cambria"/>
          <w:b/>
          <w:u w:val="single"/>
        </w:rPr>
        <w:t xml:space="preserve"> Katherine Hobbs: Comments on the Infill </w:t>
      </w:r>
      <w:proofErr w:type="gramStart"/>
      <w:r w:rsidRPr="00250AEC">
        <w:rPr>
          <w:rFonts w:cs="Cambria"/>
          <w:b/>
          <w:u w:val="single"/>
        </w:rPr>
        <w:t>Study</w:t>
      </w:r>
      <w:r w:rsidRPr="00D52190">
        <w:rPr>
          <w:rFonts w:cs="Cambria"/>
        </w:rPr>
        <w:t xml:space="preserve"> </w:t>
      </w:r>
      <w:r>
        <w:rPr>
          <w:rFonts w:cs="Cambria"/>
        </w:rPr>
        <w:t xml:space="preserve"> </w:t>
      </w:r>
      <w:proofErr w:type="spellStart"/>
      <w:r>
        <w:rPr>
          <w:rFonts w:cs="Cambria"/>
        </w:rPr>
        <w:t>Councillor</w:t>
      </w:r>
      <w:proofErr w:type="spellEnd"/>
      <w:proofErr w:type="gramEnd"/>
      <w:r>
        <w:rPr>
          <w:rFonts w:cs="Cambria"/>
        </w:rPr>
        <w:t xml:space="preserve"> Hobbs listed some initiatives that her office has been working on and circulated a document on the Lansdowne proposal.  She indicated </w:t>
      </w:r>
      <w:r w:rsidRPr="00D52190">
        <w:rPr>
          <w:rFonts w:cs="Cambria"/>
        </w:rPr>
        <w:t>that she intends to vote in favor of the proposed changes to the Zoning By-law</w:t>
      </w:r>
      <w:r>
        <w:rPr>
          <w:rFonts w:cs="Cambria"/>
        </w:rPr>
        <w:t xml:space="preserve"> resulting from the infill study</w:t>
      </w:r>
      <w:r w:rsidRPr="00D52190">
        <w:rPr>
          <w:rFonts w:cs="Cambria"/>
        </w:rPr>
        <w:t>, and encourage other councilors to do the same. </w:t>
      </w:r>
      <w:r w:rsidRPr="00F83213">
        <w:t xml:space="preserve">Members of the CPCA were also encouraged to read the study and make their views known to Councilor Hobbs, other members of the Planning Committee, and the Councilors in the affected Wards, before the Planning Committee </w:t>
      </w:r>
      <w:r>
        <w:t xml:space="preserve">vote in March.  </w:t>
      </w:r>
      <w:proofErr w:type="spellStart"/>
      <w:r>
        <w:t>Councillor</w:t>
      </w:r>
      <w:proofErr w:type="spellEnd"/>
      <w:r>
        <w:t xml:space="preserve"> Hobbs also emphasized the importance of negotiation and compromise when dealing with development applications.</w:t>
      </w:r>
    </w:p>
    <w:p w14:paraId="5B10AFF2" w14:textId="77777777" w:rsidR="00C27285" w:rsidRDefault="00C27285" w:rsidP="00D52190"/>
    <w:p w14:paraId="2A3AB5B3" w14:textId="77777777" w:rsidR="00C27285" w:rsidRPr="00F83213" w:rsidRDefault="00C27285" w:rsidP="00D52190"/>
    <w:p w14:paraId="29596540" w14:textId="77777777" w:rsidR="00C27285" w:rsidRPr="00F83213" w:rsidRDefault="00C27285" w:rsidP="00DE5545"/>
    <w:p w14:paraId="658E1E31" w14:textId="77777777" w:rsidR="00C27285" w:rsidRPr="00F83213" w:rsidRDefault="00C27285" w:rsidP="00DE5545"/>
    <w:p w14:paraId="182924C1" w14:textId="77777777" w:rsidR="00C27285" w:rsidRPr="00681E22" w:rsidRDefault="00C27285" w:rsidP="00DE5545">
      <w:pPr>
        <w:rPr>
          <w:b/>
        </w:rPr>
      </w:pPr>
      <w:r w:rsidRPr="00681E22">
        <w:rPr>
          <w:b/>
        </w:rPr>
        <w:t>Annex: Executive Officers and other Volunteers, acclaimed February 16, 2012</w:t>
      </w:r>
    </w:p>
    <w:p w14:paraId="7D73C99D" w14:textId="77777777" w:rsidR="00C27285" w:rsidRDefault="00C27285" w:rsidP="00DE5545"/>
    <w:tbl>
      <w:tblPr>
        <w:tblW w:w="2358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5"/>
        <w:gridCol w:w="15"/>
        <w:gridCol w:w="161"/>
        <w:gridCol w:w="1777"/>
        <w:gridCol w:w="183"/>
        <w:gridCol w:w="1833"/>
        <w:gridCol w:w="10"/>
        <w:gridCol w:w="1207"/>
        <w:gridCol w:w="3290"/>
        <w:gridCol w:w="3287"/>
        <w:gridCol w:w="3287"/>
        <w:gridCol w:w="3287"/>
        <w:gridCol w:w="3287"/>
      </w:tblGrid>
      <w:tr w:rsidR="00C27285" w:rsidRPr="004E685B" w14:paraId="6951EF66" w14:textId="77777777" w:rsidTr="00D52190">
        <w:trPr>
          <w:gridAfter w:val="4"/>
          <w:wAfter w:w="13148" w:type="dxa"/>
        </w:trPr>
        <w:tc>
          <w:tcPr>
            <w:tcW w:w="2141" w:type="dxa"/>
            <w:gridSpan w:val="3"/>
          </w:tcPr>
          <w:p w14:paraId="5E0A9381" w14:textId="77777777" w:rsidR="00C27285" w:rsidRPr="004E685B" w:rsidRDefault="00C27285" w:rsidP="00D52190">
            <w:pPr>
              <w:rPr>
                <w:rFonts w:ascii="Arial" w:hAnsi="Arial" w:cs="Arial"/>
                <w:b/>
                <w:sz w:val="20"/>
                <w:szCs w:val="20"/>
              </w:rPr>
            </w:pPr>
            <w:r w:rsidRPr="004E685B">
              <w:rPr>
                <w:rFonts w:ascii="Arial" w:hAnsi="Arial" w:cs="Arial"/>
                <w:b/>
                <w:sz w:val="20"/>
                <w:szCs w:val="20"/>
              </w:rPr>
              <w:t>Name</w:t>
            </w:r>
          </w:p>
        </w:tc>
        <w:tc>
          <w:tcPr>
            <w:tcW w:w="1777" w:type="dxa"/>
          </w:tcPr>
          <w:p w14:paraId="56C9A549" w14:textId="77777777" w:rsidR="00C27285" w:rsidRPr="004E685B" w:rsidRDefault="00C27285" w:rsidP="00D52190">
            <w:pPr>
              <w:rPr>
                <w:rFonts w:ascii="Arial" w:hAnsi="Arial" w:cs="Arial"/>
                <w:b/>
                <w:sz w:val="20"/>
                <w:szCs w:val="20"/>
              </w:rPr>
            </w:pPr>
            <w:r w:rsidRPr="004E685B">
              <w:rPr>
                <w:rFonts w:ascii="Arial" w:hAnsi="Arial" w:cs="Arial"/>
                <w:b/>
                <w:sz w:val="20"/>
                <w:szCs w:val="20"/>
              </w:rPr>
              <w:t>Position</w:t>
            </w:r>
          </w:p>
        </w:tc>
        <w:tc>
          <w:tcPr>
            <w:tcW w:w="2016" w:type="dxa"/>
            <w:gridSpan w:val="2"/>
          </w:tcPr>
          <w:p w14:paraId="10D6D12A" w14:textId="77777777" w:rsidR="00C27285" w:rsidRPr="004E685B" w:rsidRDefault="00C27285" w:rsidP="00D52190">
            <w:pPr>
              <w:rPr>
                <w:rFonts w:ascii="Arial" w:hAnsi="Arial" w:cs="Arial"/>
                <w:b/>
                <w:sz w:val="20"/>
                <w:szCs w:val="20"/>
              </w:rPr>
            </w:pPr>
            <w:r w:rsidRPr="004E685B">
              <w:rPr>
                <w:rFonts w:ascii="Arial" w:hAnsi="Arial" w:cs="Arial"/>
                <w:b/>
                <w:sz w:val="20"/>
                <w:szCs w:val="20"/>
              </w:rPr>
              <w:t>Address</w:t>
            </w:r>
          </w:p>
        </w:tc>
        <w:tc>
          <w:tcPr>
            <w:tcW w:w="1217" w:type="dxa"/>
            <w:gridSpan w:val="2"/>
          </w:tcPr>
          <w:p w14:paraId="1C230476" w14:textId="77777777" w:rsidR="00C27285" w:rsidRPr="004E685B" w:rsidRDefault="00C27285" w:rsidP="00D52190">
            <w:pPr>
              <w:rPr>
                <w:rFonts w:ascii="Arial" w:hAnsi="Arial" w:cs="Arial"/>
                <w:b/>
                <w:sz w:val="20"/>
                <w:szCs w:val="20"/>
              </w:rPr>
            </w:pPr>
            <w:r w:rsidRPr="004E685B">
              <w:rPr>
                <w:rFonts w:ascii="Arial" w:hAnsi="Arial" w:cs="Arial"/>
                <w:b/>
                <w:sz w:val="20"/>
                <w:szCs w:val="20"/>
              </w:rPr>
              <w:t xml:space="preserve">Tel # </w:t>
            </w:r>
          </w:p>
        </w:tc>
        <w:tc>
          <w:tcPr>
            <w:tcW w:w="3290" w:type="dxa"/>
          </w:tcPr>
          <w:p w14:paraId="066EF24C" w14:textId="77777777" w:rsidR="00C27285" w:rsidRPr="004E685B" w:rsidRDefault="00C27285" w:rsidP="00D52190">
            <w:pPr>
              <w:rPr>
                <w:rFonts w:ascii="Arial" w:hAnsi="Arial" w:cs="Arial"/>
                <w:b/>
                <w:sz w:val="20"/>
                <w:szCs w:val="20"/>
              </w:rPr>
            </w:pPr>
            <w:r w:rsidRPr="004E685B">
              <w:rPr>
                <w:rFonts w:ascii="Arial" w:hAnsi="Arial" w:cs="Arial"/>
                <w:b/>
                <w:sz w:val="20"/>
                <w:szCs w:val="20"/>
              </w:rPr>
              <w:t>E-mail</w:t>
            </w:r>
          </w:p>
        </w:tc>
      </w:tr>
      <w:tr w:rsidR="00C27285" w:rsidRPr="004E685B" w14:paraId="2BC17074" w14:textId="77777777" w:rsidTr="00D52190">
        <w:trPr>
          <w:gridAfter w:val="4"/>
          <w:wAfter w:w="13148" w:type="dxa"/>
        </w:trPr>
        <w:tc>
          <w:tcPr>
            <w:tcW w:w="10441" w:type="dxa"/>
            <w:gridSpan w:val="9"/>
          </w:tcPr>
          <w:p w14:paraId="075A1930" w14:textId="77777777" w:rsidR="00C27285" w:rsidRPr="004E685B" w:rsidRDefault="00C27285" w:rsidP="00D52190">
            <w:pPr>
              <w:rPr>
                <w:rFonts w:ascii="Arial" w:hAnsi="Arial" w:cs="Arial"/>
                <w:b/>
                <w:sz w:val="20"/>
                <w:szCs w:val="20"/>
              </w:rPr>
            </w:pPr>
          </w:p>
          <w:p w14:paraId="268506F4" w14:textId="77777777" w:rsidR="00C27285" w:rsidRPr="004E685B" w:rsidRDefault="00C27285" w:rsidP="00D52190">
            <w:pPr>
              <w:jc w:val="center"/>
              <w:rPr>
                <w:rFonts w:ascii="Arial" w:hAnsi="Arial" w:cs="Arial"/>
                <w:b/>
                <w:sz w:val="20"/>
                <w:szCs w:val="20"/>
              </w:rPr>
            </w:pPr>
            <w:r w:rsidRPr="004E685B">
              <w:rPr>
                <w:rFonts w:ascii="Arial" w:hAnsi="Arial" w:cs="Arial"/>
                <w:b/>
                <w:sz w:val="20"/>
                <w:szCs w:val="20"/>
              </w:rPr>
              <w:t>Executive Officers – By Acclamation CPCA AGM Feb. 16, 2012</w:t>
            </w:r>
          </w:p>
          <w:p w14:paraId="5868812D" w14:textId="77777777" w:rsidR="00C27285" w:rsidRPr="004E685B" w:rsidRDefault="00C27285" w:rsidP="00D52190">
            <w:pPr>
              <w:rPr>
                <w:rFonts w:ascii="Arial" w:hAnsi="Arial" w:cs="Arial"/>
                <w:b/>
                <w:sz w:val="20"/>
                <w:szCs w:val="20"/>
              </w:rPr>
            </w:pPr>
            <w:r w:rsidRPr="004E685B">
              <w:rPr>
                <w:rFonts w:ascii="Arial" w:hAnsi="Arial" w:cs="Arial"/>
                <w:b/>
                <w:sz w:val="20"/>
                <w:szCs w:val="20"/>
              </w:rPr>
              <w:t xml:space="preserve">Executive Responsibilities: governance, administration (incorporation reports, forms, insurance etc.), minutes, generating income, financial reporting, risk management, organization of meetings, liaison with committees and volunteers.  Note that CPCA volunteers are protected by Liability and Directors &amp; Officers insurance while acting in recognized CPCA roles.    </w:t>
            </w:r>
          </w:p>
          <w:p w14:paraId="3C308094" w14:textId="77777777" w:rsidR="00C27285" w:rsidRPr="004E685B" w:rsidRDefault="00C27285" w:rsidP="00D52190">
            <w:pPr>
              <w:rPr>
                <w:rFonts w:ascii="Arial" w:hAnsi="Arial" w:cs="Arial"/>
                <w:b/>
                <w:sz w:val="20"/>
                <w:szCs w:val="20"/>
              </w:rPr>
            </w:pPr>
          </w:p>
        </w:tc>
      </w:tr>
      <w:tr w:rsidR="00C27285" w:rsidRPr="004E685B" w14:paraId="17680679" w14:textId="77777777" w:rsidTr="00D52190">
        <w:trPr>
          <w:gridAfter w:val="4"/>
          <w:wAfter w:w="13148" w:type="dxa"/>
        </w:trPr>
        <w:tc>
          <w:tcPr>
            <w:tcW w:w="1965" w:type="dxa"/>
          </w:tcPr>
          <w:p w14:paraId="3703DEF1"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Lynne </w:t>
            </w:r>
            <w:proofErr w:type="spellStart"/>
            <w:r w:rsidRPr="004E685B">
              <w:rPr>
                <w:rFonts w:ascii="Arial" w:hAnsi="Arial" w:cs="Arial"/>
                <w:sz w:val="20"/>
                <w:szCs w:val="20"/>
              </w:rPr>
              <w:t>Bankier</w:t>
            </w:r>
            <w:proofErr w:type="spellEnd"/>
          </w:p>
        </w:tc>
        <w:tc>
          <w:tcPr>
            <w:tcW w:w="2136" w:type="dxa"/>
            <w:gridSpan w:val="4"/>
          </w:tcPr>
          <w:p w14:paraId="2A8CA45C" w14:textId="77777777" w:rsidR="00C27285" w:rsidRPr="004E685B" w:rsidRDefault="00C27285" w:rsidP="00D52190">
            <w:pPr>
              <w:rPr>
                <w:rFonts w:ascii="Arial" w:hAnsi="Arial" w:cs="Arial"/>
                <w:sz w:val="20"/>
                <w:szCs w:val="20"/>
              </w:rPr>
            </w:pPr>
            <w:r w:rsidRPr="004E685B">
              <w:rPr>
                <w:rFonts w:ascii="Arial" w:hAnsi="Arial" w:cs="Arial"/>
                <w:sz w:val="20"/>
                <w:szCs w:val="20"/>
              </w:rPr>
              <w:t>Co-chair</w:t>
            </w:r>
          </w:p>
        </w:tc>
        <w:tc>
          <w:tcPr>
            <w:tcW w:w="1843" w:type="dxa"/>
            <w:gridSpan w:val="2"/>
          </w:tcPr>
          <w:p w14:paraId="708A2AF8" w14:textId="77777777" w:rsidR="00C27285" w:rsidRPr="004E685B" w:rsidRDefault="00C27285" w:rsidP="00D52190">
            <w:pPr>
              <w:rPr>
                <w:rFonts w:ascii="Arial" w:hAnsi="Arial" w:cs="Arial"/>
                <w:sz w:val="20"/>
                <w:szCs w:val="20"/>
              </w:rPr>
            </w:pPr>
            <w:r w:rsidRPr="004E685B">
              <w:rPr>
                <w:rFonts w:ascii="Arial" w:hAnsi="Arial" w:cs="Arial"/>
                <w:sz w:val="20"/>
                <w:szCs w:val="20"/>
              </w:rPr>
              <w:t>183 Carleton Ave</w:t>
            </w:r>
          </w:p>
        </w:tc>
        <w:tc>
          <w:tcPr>
            <w:tcW w:w="1207" w:type="dxa"/>
          </w:tcPr>
          <w:p w14:paraId="7F9F6C38" w14:textId="77777777" w:rsidR="00C27285" w:rsidRPr="004E685B" w:rsidRDefault="00C27285" w:rsidP="00D52190">
            <w:pPr>
              <w:rPr>
                <w:rFonts w:ascii="Arial" w:hAnsi="Arial" w:cs="Arial"/>
                <w:sz w:val="20"/>
                <w:szCs w:val="20"/>
              </w:rPr>
            </w:pPr>
            <w:r w:rsidRPr="004E685B">
              <w:rPr>
                <w:rFonts w:ascii="Arial" w:hAnsi="Arial" w:cs="Arial"/>
                <w:sz w:val="20"/>
                <w:szCs w:val="20"/>
              </w:rPr>
              <w:t>729-0955</w:t>
            </w:r>
          </w:p>
        </w:tc>
        <w:tc>
          <w:tcPr>
            <w:tcW w:w="3290" w:type="dxa"/>
          </w:tcPr>
          <w:p w14:paraId="22079190" w14:textId="77777777" w:rsidR="00C27285" w:rsidRPr="004E685B" w:rsidRDefault="00EE1439" w:rsidP="00D52190">
            <w:pPr>
              <w:rPr>
                <w:rFonts w:ascii="Arial" w:hAnsi="Arial" w:cs="Arial"/>
                <w:sz w:val="20"/>
                <w:szCs w:val="20"/>
              </w:rPr>
            </w:pPr>
            <w:hyperlink r:id="rId9" w:history="1">
              <w:r w:rsidR="00C27285" w:rsidRPr="004E685B">
                <w:rPr>
                  <w:rStyle w:val="Hyperlink"/>
                  <w:rFonts w:ascii="Arial" w:hAnsi="Arial" w:cs="Arial"/>
                  <w:sz w:val="20"/>
                  <w:szCs w:val="20"/>
                </w:rPr>
                <w:t>lynne_bankier@sympatico.ca</w:t>
              </w:r>
            </w:hyperlink>
            <w:r w:rsidR="00C27285" w:rsidRPr="004E685B">
              <w:rPr>
                <w:rFonts w:ascii="Arial" w:hAnsi="Arial" w:cs="Arial"/>
                <w:sz w:val="20"/>
                <w:szCs w:val="20"/>
              </w:rPr>
              <w:t xml:space="preserve"> </w:t>
            </w:r>
          </w:p>
        </w:tc>
      </w:tr>
      <w:tr w:rsidR="00C27285" w:rsidRPr="004E685B" w14:paraId="07F1346E" w14:textId="77777777" w:rsidTr="00D52190">
        <w:trPr>
          <w:gridAfter w:val="4"/>
          <w:wAfter w:w="13148" w:type="dxa"/>
        </w:trPr>
        <w:tc>
          <w:tcPr>
            <w:tcW w:w="1965" w:type="dxa"/>
          </w:tcPr>
          <w:p w14:paraId="0CCD1C8A" w14:textId="77777777" w:rsidR="00C27285" w:rsidRPr="004E685B" w:rsidRDefault="00C27285" w:rsidP="00D52190">
            <w:pPr>
              <w:rPr>
                <w:rFonts w:ascii="Arial" w:hAnsi="Arial" w:cs="Arial"/>
                <w:sz w:val="20"/>
                <w:szCs w:val="20"/>
              </w:rPr>
            </w:pPr>
            <w:r w:rsidRPr="004E685B">
              <w:rPr>
                <w:rFonts w:ascii="Arial" w:hAnsi="Arial" w:cs="Arial"/>
                <w:sz w:val="20"/>
                <w:szCs w:val="20"/>
              </w:rPr>
              <w:t>Heather Pearl</w:t>
            </w:r>
          </w:p>
        </w:tc>
        <w:tc>
          <w:tcPr>
            <w:tcW w:w="2136" w:type="dxa"/>
            <w:gridSpan w:val="4"/>
          </w:tcPr>
          <w:p w14:paraId="33CC7FAC" w14:textId="77777777" w:rsidR="00C27285" w:rsidRPr="004E685B" w:rsidRDefault="00C27285" w:rsidP="00D52190">
            <w:pPr>
              <w:rPr>
                <w:rFonts w:ascii="Arial" w:hAnsi="Arial" w:cs="Arial"/>
                <w:sz w:val="20"/>
                <w:szCs w:val="20"/>
              </w:rPr>
            </w:pPr>
            <w:r w:rsidRPr="004E685B">
              <w:rPr>
                <w:rFonts w:ascii="Arial" w:hAnsi="Arial" w:cs="Arial"/>
                <w:sz w:val="20"/>
                <w:szCs w:val="20"/>
              </w:rPr>
              <w:t>Co-chair</w:t>
            </w:r>
          </w:p>
        </w:tc>
        <w:tc>
          <w:tcPr>
            <w:tcW w:w="1843" w:type="dxa"/>
            <w:gridSpan w:val="2"/>
          </w:tcPr>
          <w:p w14:paraId="474AC366"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251 </w:t>
            </w:r>
            <w:proofErr w:type="spellStart"/>
            <w:r w:rsidRPr="004E685B">
              <w:rPr>
                <w:rFonts w:ascii="Arial" w:hAnsi="Arial" w:cs="Arial"/>
                <w:sz w:val="20"/>
                <w:szCs w:val="20"/>
              </w:rPr>
              <w:t>Keyworth</w:t>
            </w:r>
            <w:proofErr w:type="spellEnd"/>
            <w:r w:rsidRPr="004E685B">
              <w:rPr>
                <w:rFonts w:ascii="Arial" w:hAnsi="Arial" w:cs="Arial"/>
                <w:sz w:val="20"/>
                <w:szCs w:val="20"/>
              </w:rPr>
              <w:t xml:space="preserve"> Ave</w:t>
            </w:r>
          </w:p>
        </w:tc>
        <w:tc>
          <w:tcPr>
            <w:tcW w:w="1207" w:type="dxa"/>
          </w:tcPr>
          <w:p w14:paraId="1A36F8B3" w14:textId="77777777" w:rsidR="00C27285" w:rsidRPr="004E685B" w:rsidRDefault="00C27285" w:rsidP="00D52190">
            <w:pPr>
              <w:rPr>
                <w:rFonts w:ascii="Arial" w:hAnsi="Arial" w:cs="Arial"/>
                <w:sz w:val="20"/>
                <w:szCs w:val="20"/>
              </w:rPr>
            </w:pPr>
            <w:r w:rsidRPr="004E685B">
              <w:rPr>
                <w:rFonts w:ascii="Arial" w:hAnsi="Arial" w:cs="Arial"/>
                <w:sz w:val="20"/>
                <w:szCs w:val="20"/>
              </w:rPr>
              <w:t>725-1422</w:t>
            </w:r>
          </w:p>
        </w:tc>
        <w:tc>
          <w:tcPr>
            <w:tcW w:w="3290" w:type="dxa"/>
          </w:tcPr>
          <w:p w14:paraId="49EF99EF" w14:textId="77777777" w:rsidR="00C27285" w:rsidRPr="004E685B" w:rsidRDefault="00EE1439" w:rsidP="00D52190">
            <w:pPr>
              <w:rPr>
                <w:rFonts w:ascii="Arial" w:hAnsi="Arial" w:cs="Arial"/>
                <w:sz w:val="20"/>
                <w:szCs w:val="20"/>
              </w:rPr>
            </w:pPr>
            <w:hyperlink r:id="rId10" w:history="1">
              <w:r w:rsidR="00C27285" w:rsidRPr="004E685B">
                <w:rPr>
                  <w:rStyle w:val="Hyperlink"/>
                  <w:rFonts w:ascii="Arial" w:hAnsi="Arial" w:cs="Arial"/>
                  <w:sz w:val="20"/>
                  <w:szCs w:val="20"/>
                </w:rPr>
                <w:t>pearhea@aol.com</w:t>
              </w:r>
            </w:hyperlink>
            <w:r w:rsidR="00C27285" w:rsidRPr="004E685B">
              <w:rPr>
                <w:rFonts w:ascii="Arial" w:hAnsi="Arial" w:cs="Arial"/>
                <w:sz w:val="20"/>
                <w:szCs w:val="20"/>
              </w:rPr>
              <w:t xml:space="preserve"> </w:t>
            </w:r>
          </w:p>
        </w:tc>
      </w:tr>
      <w:tr w:rsidR="00C27285" w:rsidRPr="004E685B" w14:paraId="6348A88C" w14:textId="77777777" w:rsidTr="00D52190">
        <w:trPr>
          <w:gridAfter w:val="4"/>
          <w:wAfter w:w="13148" w:type="dxa"/>
        </w:trPr>
        <w:tc>
          <w:tcPr>
            <w:tcW w:w="1965" w:type="dxa"/>
          </w:tcPr>
          <w:p w14:paraId="4B7501D4"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Jonathan </w:t>
            </w:r>
            <w:proofErr w:type="spellStart"/>
            <w:r w:rsidRPr="004E685B">
              <w:rPr>
                <w:rFonts w:ascii="Arial" w:hAnsi="Arial" w:cs="Arial"/>
                <w:sz w:val="20"/>
                <w:szCs w:val="20"/>
              </w:rPr>
              <w:t>Chaplan</w:t>
            </w:r>
            <w:proofErr w:type="spellEnd"/>
          </w:p>
        </w:tc>
        <w:tc>
          <w:tcPr>
            <w:tcW w:w="2136" w:type="dxa"/>
            <w:gridSpan w:val="4"/>
          </w:tcPr>
          <w:p w14:paraId="62D3FFC0" w14:textId="77777777" w:rsidR="00C27285" w:rsidRPr="004E685B" w:rsidRDefault="00C27285" w:rsidP="00D52190">
            <w:pPr>
              <w:rPr>
                <w:rFonts w:ascii="Arial" w:hAnsi="Arial" w:cs="Arial"/>
                <w:sz w:val="20"/>
                <w:szCs w:val="20"/>
              </w:rPr>
            </w:pPr>
            <w:r w:rsidRPr="004E685B">
              <w:rPr>
                <w:rFonts w:ascii="Arial" w:hAnsi="Arial" w:cs="Arial"/>
                <w:sz w:val="20"/>
                <w:szCs w:val="20"/>
              </w:rPr>
              <w:t>Vice-chair</w:t>
            </w:r>
          </w:p>
        </w:tc>
        <w:tc>
          <w:tcPr>
            <w:tcW w:w="1843" w:type="dxa"/>
            <w:gridSpan w:val="2"/>
          </w:tcPr>
          <w:p w14:paraId="7A074B81" w14:textId="77777777" w:rsidR="00C27285" w:rsidRPr="004E685B" w:rsidRDefault="00C27285" w:rsidP="00D52190">
            <w:pPr>
              <w:rPr>
                <w:rFonts w:ascii="Arial" w:hAnsi="Arial" w:cs="Arial"/>
                <w:sz w:val="20"/>
                <w:szCs w:val="20"/>
              </w:rPr>
            </w:pPr>
            <w:r w:rsidRPr="004E685B">
              <w:rPr>
                <w:rFonts w:ascii="Arial" w:hAnsi="Arial" w:cs="Arial"/>
                <w:sz w:val="20"/>
                <w:szCs w:val="20"/>
              </w:rPr>
              <w:t>243 Cowley Ave</w:t>
            </w:r>
          </w:p>
        </w:tc>
        <w:tc>
          <w:tcPr>
            <w:tcW w:w="1207" w:type="dxa"/>
          </w:tcPr>
          <w:p w14:paraId="04E87D24" w14:textId="77777777" w:rsidR="00C27285" w:rsidRPr="004E685B" w:rsidRDefault="00C27285" w:rsidP="00D52190">
            <w:pPr>
              <w:rPr>
                <w:rFonts w:ascii="Arial" w:hAnsi="Arial" w:cs="Arial"/>
                <w:sz w:val="20"/>
                <w:szCs w:val="20"/>
              </w:rPr>
            </w:pPr>
            <w:r w:rsidRPr="004E685B">
              <w:rPr>
                <w:rFonts w:ascii="Arial" w:hAnsi="Arial" w:cs="Arial"/>
                <w:sz w:val="20"/>
                <w:szCs w:val="20"/>
              </w:rPr>
              <w:t>728-7670</w:t>
            </w:r>
          </w:p>
        </w:tc>
        <w:tc>
          <w:tcPr>
            <w:tcW w:w="3290" w:type="dxa"/>
          </w:tcPr>
          <w:p w14:paraId="6615897F" w14:textId="77777777" w:rsidR="00C27285" w:rsidRPr="004E685B" w:rsidRDefault="00EE1439" w:rsidP="00D52190">
            <w:pPr>
              <w:rPr>
                <w:rFonts w:ascii="Arial" w:hAnsi="Arial" w:cs="Arial"/>
                <w:sz w:val="20"/>
                <w:szCs w:val="20"/>
              </w:rPr>
            </w:pPr>
            <w:hyperlink r:id="rId11" w:tooltip="mailto:jonathan.chaplan@sympatico.ca" w:history="1">
              <w:r w:rsidR="00C27285" w:rsidRPr="004E685B">
                <w:rPr>
                  <w:rStyle w:val="Hyperlink"/>
                  <w:rFonts w:ascii="Arial" w:hAnsi="Arial" w:cs="Arial"/>
                  <w:sz w:val="20"/>
                  <w:szCs w:val="20"/>
                </w:rPr>
                <w:t>jonathan.chaplan@sympatico.ca</w:t>
              </w:r>
            </w:hyperlink>
          </w:p>
        </w:tc>
      </w:tr>
      <w:tr w:rsidR="00C27285" w:rsidRPr="004E685B" w14:paraId="6B0B4432" w14:textId="77777777" w:rsidTr="00D52190">
        <w:trPr>
          <w:gridAfter w:val="4"/>
          <w:wAfter w:w="13148" w:type="dxa"/>
        </w:trPr>
        <w:tc>
          <w:tcPr>
            <w:tcW w:w="1965" w:type="dxa"/>
          </w:tcPr>
          <w:p w14:paraId="7576F3C6" w14:textId="77777777" w:rsidR="00C27285" w:rsidRPr="004E685B" w:rsidRDefault="00C27285" w:rsidP="00D52190">
            <w:pPr>
              <w:rPr>
                <w:rFonts w:ascii="Arial" w:hAnsi="Arial" w:cs="Arial"/>
                <w:sz w:val="20"/>
                <w:szCs w:val="20"/>
              </w:rPr>
            </w:pPr>
            <w:r w:rsidRPr="004E685B">
              <w:rPr>
                <w:rFonts w:ascii="Arial" w:hAnsi="Arial" w:cs="Arial"/>
                <w:sz w:val="20"/>
                <w:szCs w:val="20"/>
              </w:rPr>
              <w:t>Laurie Fagan</w:t>
            </w:r>
          </w:p>
        </w:tc>
        <w:tc>
          <w:tcPr>
            <w:tcW w:w="2136" w:type="dxa"/>
            <w:gridSpan w:val="4"/>
          </w:tcPr>
          <w:p w14:paraId="6F72E8DD" w14:textId="77777777" w:rsidR="00C27285" w:rsidRPr="004E685B" w:rsidRDefault="00C27285" w:rsidP="00D52190">
            <w:pPr>
              <w:rPr>
                <w:rFonts w:ascii="Arial" w:hAnsi="Arial" w:cs="Arial"/>
                <w:sz w:val="20"/>
                <w:szCs w:val="20"/>
              </w:rPr>
            </w:pPr>
            <w:r w:rsidRPr="004E685B">
              <w:rPr>
                <w:rFonts w:ascii="Arial" w:hAnsi="Arial" w:cs="Arial"/>
                <w:sz w:val="20"/>
                <w:szCs w:val="20"/>
              </w:rPr>
              <w:t>Fieldhouse Coordinator</w:t>
            </w:r>
          </w:p>
        </w:tc>
        <w:tc>
          <w:tcPr>
            <w:tcW w:w="1843" w:type="dxa"/>
            <w:gridSpan w:val="2"/>
          </w:tcPr>
          <w:p w14:paraId="265C62E5" w14:textId="77777777" w:rsidR="00C27285" w:rsidRPr="004E685B" w:rsidRDefault="00C27285" w:rsidP="00D52190">
            <w:pPr>
              <w:rPr>
                <w:rFonts w:ascii="Arial" w:hAnsi="Arial" w:cs="Arial"/>
                <w:sz w:val="20"/>
                <w:szCs w:val="20"/>
              </w:rPr>
            </w:pPr>
            <w:r w:rsidRPr="004E685B">
              <w:rPr>
                <w:rFonts w:ascii="Arial" w:hAnsi="Arial" w:cs="Arial"/>
                <w:sz w:val="20"/>
                <w:szCs w:val="20"/>
              </w:rPr>
              <w:t>197 Daniel Ave</w:t>
            </w:r>
          </w:p>
        </w:tc>
        <w:tc>
          <w:tcPr>
            <w:tcW w:w="1207" w:type="dxa"/>
          </w:tcPr>
          <w:p w14:paraId="414AA15D" w14:textId="77777777" w:rsidR="00C27285" w:rsidRPr="004E685B" w:rsidRDefault="00C27285" w:rsidP="00D52190">
            <w:pPr>
              <w:rPr>
                <w:rFonts w:ascii="Arial" w:hAnsi="Arial" w:cs="Arial"/>
                <w:sz w:val="20"/>
                <w:szCs w:val="20"/>
              </w:rPr>
            </w:pPr>
            <w:r w:rsidRPr="004E685B">
              <w:rPr>
                <w:rFonts w:ascii="Arial" w:hAnsi="Arial" w:cs="Arial"/>
                <w:sz w:val="20"/>
                <w:szCs w:val="20"/>
              </w:rPr>
              <w:t>728-1945</w:t>
            </w:r>
          </w:p>
        </w:tc>
        <w:tc>
          <w:tcPr>
            <w:tcW w:w="3290" w:type="dxa"/>
          </w:tcPr>
          <w:p w14:paraId="671D5323" w14:textId="77777777" w:rsidR="00C27285" w:rsidRPr="004E685B" w:rsidRDefault="00EE1439" w:rsidP="00D52190">
            <w:pPr>
              <w:rPr>
                <w:rFonts w:ascii="Arial" w:hAnsi="Arial" w:cs="Arial"/>
                <w:sz w:val="20"/>
                <w:szCs w:val="20"/>
              </w:rPr>
            </w:pPr>
            <w:hyperlink r:id="rId12" w:tooltip="mailto:lfagan@magma.ca" w:history="1">
              <w:r w:rsidR="00C27285" w:rsidRPr="004E685B">
                <w:rPr>
                  <w:rStyle w:val="Hyperlink"/>
                  <w:rFonts w:ascii="Arial" w:hAnsi="Arial" w:cs="Arial"/>
                  <w:sz w:val="20"/>
                  <w:szCs w:val="20"/>
                </w:rPr>
                <w:t>lfagan@magma.ca</w:t>
              </w:r>
            </w:hyperlink>
          </w:p>
        </w:tc>
      </w:tr>
      <w:tr w:rsidR="00C27285" w:rsidRPr="004E685B" w14:paraId="3F5C26B1" w14:textId="77777777" w:rsidTr="00D52190">
        <w:trPr>
          <w:gridAfter w:val="4"/>
          <w:wAfter w:w="13148" w:type="dxa"/>
          <w:trHeight w:val="211"/>
        </w:trPr>
        <w:tc>
          <w:tcPr>
            <w:tcW w:w="1965" w:type="dxa"/>
          </w:tcPr>
          <w:p w14:paraId="2A44343E" w14:textId="77777777" w:rsidR="00C27285" w:rsidRPr="00681E22" w:rsidRDefault="00C27285" w:rsidP="00D52190">
            <w:pPr>
              <w:pStyle w:val="ecxmsonormal"/>
              <w:ind w:left="0"/>
              <w:rPr>
                <w:rFonts w:ascii="Arial" w:hAnsi="Arial" w:cs="Arial"/>
                <w:sz w:val="20"/>
                <w:szCs w:val="20"/>
              </w:rPr>
            </w:pPr>
            <w:r w:rsidRPr="00681E22">
              <w:rPr>
                <w:rFonts w:ascii="Arial" w:hAnsi="Arial" w:cs="Arial"/>
                <w:sz w:val="20"/>
                <w:szCs w:val="20"/>
              </w:rPr>
              <w:t>Daniel Buckles</w:t>
            </w:r>
          </w:p>
        </w:tc>
        <w:tc>
          <w:tcPr>
            <w:tcW w:w="2136" w:type="dxa"/>
            <w:gridSpan w:val="4"/>
          </w:tcPr>
          <w:p w14:paraId="1594EE97" w14:textId="77777777" w:rsidR="00C27285" w:rsidRPr="004E685B" w:rsidRDefault="00C27285" w:rsidP="00D52190">
            <w:pPr>
              <w:rPr>
                <w:rFonts w:ascii="Arial" w:hAnsi="Arial" w:cs="Arial"/>
                <w:sz w:val="20"/>
                <w:szCs w:val="20"/>
              </w:rPr>
            </w:pPr>
            <w:r w:rsidRPr="004E685B">
              <w:rPr>
                <w:rFonts w:ascii="Arial" w:hAnsi="Arial" w:cs="Arial"/>
                <w:sz w:val="20"/>
                <w:szCs w:val="20"/>
              </w:rPr>
              <w:t>Secretary</w:t>
            </w:r>
          </w:p>
        </w:tc>
        <w:tc>
          <w:tcPr>
            <w:tcW w:w="1843" w:type="dxa"/>
            <w:gridSpan w:val="2"/>
          </w:tcPr>
          <w:p w14:paraId="0D91D5F3" w14:textId="77777777" w:rsidR="00C27285" w:rsidRPr="004E685B" w:rsidRDefault="00C27285" w:rsidP="00D52190">
            <w:pPr>
              <w:shd w:val="clear" w:color="auto" w:fill="FFFFFF"/>
              <w:rPr>
                <w:rFonts w:ascii="Arial" w:hAnsi="Arial" w:cs="Arial"/>
                <w:sz w:val="20"/>
                <w:szCs w:val="20"/>
              </w:rPr>
            </w:pPr>
            <w:r w:rsidRPr="004E685B">
              <w:rPr>
                <w:rFonts w:ascii="Arial" w:hAnsi="Arial" w:cs="Arial"/>
                <w:sz w:val="20"/>
                <w:szCs w:val="20"/>
              </w:rPr>
              <w:t>201 Daniel Ave.</w:t>
            </w:r>
          </w:p>
        </w:tc>
        <w:tc>
          <w:tcPr>
            <w:tcW w:w="1207" w:type="dxa"/>
          </w:tcPr>
          <w:p w14:paraId="2EC97C82" w14:textId="77777777" w:rsidR="00C27285" w:rsidRPr="004E685B" w:rsidRDefault="00C27285" w:rsidP="00D52190">
            <w:pPr>
              <w:rPr>
                <w:rFonts w:ascii="Arial" w:hAnsi="Arial" w:cs="Arial"/>
                <w:sz w:val="20"/>
                <w:szCs w:val="20"/>
              </w:rPr>
            </w:pPr>
            <w:r w:rsidRPr="004E685B">
              <w:rPr>
                <w:rFonts w:ascii="Arial" w:hAnsi="Arial" w:cs="Arial"/>
                <w:sz w:val="20"/>
                <w:szCs w:val="20"/>
              </w:rPr>
              <w:t>722-8048</w:t>
            </w:r>
          </w:p>
        </w:tc>
        <w:tc>
          <w:tcPr>
            <w:tcW w:w="3290" w:type="dxa"/>
          </w:tcPr>
          <w:p w14:paraId="02BA47AB" w14:textId="77777777" w:rsidR="00C27285" w:rsidRPr="004E685B" w:rsidRDefault="00C27285" w:rsidP="00D52190">
            <w:pPr>
              <w:rPr>
                <w:rFonts w:ascii="Arial" w:hAnsi="Arial" w:cs="Arial"/>
                <w:sz w:val="20"/>
                <w:szCs w:val="20"/>
              </w:rPr>
            </w:pPr>
            <w:r w:rsidRPr="004E685B">
              <w:rPr>
                <w:rStyle w:val="Hyperlink"/>
                <w:rFonts w:ascii="Arial" w:hAnsi="Arial" w:cs="Arial"/>
                <w:sz w:val="20"/>
                <w:szCs w:val="20"/>
              </w:rPr>
              <w:t>dbuckles@sympatico.ca</w:t>
            </w:r>
          </w:p>
        </w:tc>
      </w:tr>
      <w:tr w:rsidR="00C27285" w:rsidRPr="004E685B" w14:paraId="54151631" w14:textId="77777777" w:rsidTr="00D52190">
        <w:trPr>
          <w:gridAfter w:val="4"/>
          <w:wAfter w:w="13148" w:type="dxa"/>
        </w:trPr>
        <w:tc>
          <w:tcPr>
            <w:tcW w:w="1965" w:type="dxa"/>
          </w:tcPr>
          <w:p w14:paraId="4D45174A" w14:textId="77777777" w:rsidR="00C27285" w:rsidRPr="004E685B" w:rsidRDefault="00C27285" w:rsidP="00D52190">
            <w:pPr>
              <w:rPr>
                <w:rFonts w:ascii="Arial" w:hAnsi="Arial" w:cs="Arial"/>
                <w:sz w:val="20"/>
                <w:szCs w:val="20"/>
              </w:rPr>
            </w:pPr>
            <w:r w:rsidRPr="004E685B">
              <w:rPr>
                <w:rFonts w:ascii="Arial" w:hAnsi="Arial" w:cs="Arial"/>
                <w:sz w:val="20"/>
                <w:szCs w:val="20"/>
              </w:rPr>
              <w:t>Jordan Clark</w:t>
            </w:r>
          </w:p>
        </w:tc>
        <w:tc>
          <w:tcPr>
            <w:tcW w:w="2136" w:type="dxa"/>
            <w:gridSpan w:val="4"/>
          </w:tcPr>
          <w:p w14:paraId="6E9B4B32"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Treasurer </w:t>
            </w:r>
          </w:p>
        </w:tc>
        <w:tc>
          <w:tcPr>
            <w:tcW w:w="1843" w:type="dxa"/>
            <w:gridSpan w:val="2"/>
          </w:tcPr>
          <w:p w14:paraId="56A0AAC8"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63 </w:t>
            </w:r>
            <w:proofErr w:type="spellStart"/>
            <w:r w:rsidRPr="004E685B">
              <w:rPr>
                <w:rFonts w:ascii="Arial" w:hAnsi="Arial" w:cs="Arial"/>
                <w:sz w:val="20"/>
                <w:szCs w:val="20"/>
              </w:rPr>
              <w:t>Clearview</w:t>
            </w:r>
            <w:proofErr w:type="spellEnd"/>
          </w:p>
        </w:tc>
        <w:tc>
          <w:tcPr>
            <w:tcW w:w="1207" w:type="dxa"/>
          </w:tcPr>
          <w:p w14:paraId="6CC4B0F7" w14:textId="77777777" w:rsidR="00C27285" w:rsidRPr="004E685B" w:rsidRDefault="00C27285" w:rsidP="00D52190">
            <w:pPr>
              <w:rPr>
                <w:rFonts w:ascii="Arial" w:hAnsi="Arial" w:cs="Arial"/>
                <w:sz w:val="20"/>
                <w:szCs w:val="20"/>
              </w:rPr>
            </w:pPr>
            <w:r w:rsidRPr="004E685B">
              <w:rPr>
                <w:rFonts w:ascii="Arial" w:hAnsi="Arial" w:cs="Arial"/>
                <w:sz w:val="20"/>
                <w:szCs w:val="20"/>
              </w:rPr>
              <w:t>236-8980</w:t>
            </w:r>
          </w:p>
        </w:tc>
        <w:tc>
          <w:tcPr>
            <w:tcW w:w="3290" w:type="dxa"/>
          </w:tcPr>
          <w:p w14:paraId="50C5ECAA" w14:textId="77777777" w:rsidR="00C27285" w:rsidRPr="004E685B" w:rsidRDefault="00C27285" w:rsidP="00D52190">
            <w:pPr>
              <w:rPr>
                <w:rFonts w:ascii="Arial" w:hAnsi="Arial" w:cs="Arial"/>
                <w:sz w:val="20"/>
                <w:szCs w:val="20"/>
              </w:rPr>
            </w:pPr>
            <w:r w:rsidRPr="004E685B">
              <w:rPr>
                <w:rFonts w:ascii="Arial" w:hAnsi="Arial" w:cs="Arial"/>
                <w:sz w:val="20"/>
                <w:szCs w:val="20"/>
              </w:rPr>
              <w:t>djclark@dal.ca</w:t>
            </w:r>
          </w:p>
        </w:tc>
      </w:tr>
      <w:tr w:rsidR="00C27285" w:rsidRPr="004E685B" w14:paraId="5A5E1D31" w14:textId="77777777" w:rsidTr="00D52190">
        <w:trPr>
          <w:gridAfter w:val="4"/>
          <w:wAfter w:w="13148" w:type="dxa"/>
        </w:trPr>
        <w:tc>
          <w:tcPr>
            <w:tcW w:w="1965" w:type="dxa"/>
          </w:tcPr>
          <w:p w14:paraId="480126DF"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Nick </w:t>
            </w:r>
            <w:proofErr w:type="spellStart"/>
            <w:r w:rsidRPr="004E685B">
              <w:rPr>
                <w:rFonts w:ascii="Arial" w:hAnsi="Arial" w:cs="Arial"/>
                <w:sz w:val="20"/>
                <w:szCs w:val="20"/>
              </w:rPr>
              <w:t>Xenos</w:t>
            </w:r>
            <w:proofErr w:type="spellEnd"/>
          </w:p>
        </w:tc>
        <w:tc>
          <w:tcPr>
            <w:tcW w:w="2136" w:type="dxa"/>
            <w:gridSpan w:val="4"/>
          </w:tcPr>
          <w:p w14:paraId="6F3D2761" w14:textId="77777777" w:rsidR="00C27285" w:rsidRPr="004E685B" w:rsidRDefault="00C27285" w:rsidP="00D52190">
            <w:pPr>
              <w:rPr>
                <w:rFonts w:ascii="Arial" w:hAnsi="Arial" w:cs="Arial"/>
                <w:sz w:val="20"/>
                <w:szCs w:val="20"/>
              </w:rPr>
            </w:pPr>
            <w:r w:rsidRPr="004E685B">
              <w:rPr>
                <w:rFonts w:ascii="Arial" w:hAnsi="Arial" w:cs="Arial"/>
                <w:sz w:val="20"/>
                <w:szCs w:val="20"/>
              </w:rPr>
              <w:t>Environmental</w:t>
            </w:r>
          </w:p>
          <w:p w14:paraId="181CA36F" w14:textId="77777777" w:rsidR="00C27285" w:rsidRPr="004E685B" w:rsidRDefault="00C27285" w:rsidP="00D52190">
            <w:pPr>
              <w:rPr>
                <w:rFonts w:ascii="Arial" w:hAnsi="Arial" w:cs="Arial"/>
                <w:sz w:val="20"/>
                <w:szCs w:val="20"/>
              </w:rPr>
            </w:pPr>
            <w:r w:rsidRPr="004E685B">
              <w:rPr>
                <w:rFonts w:ascii="Arial" w:hAnsi="Arial" w:cs="Arial"/>
                <w:sz w:val="20"/>
                <w:szCs w:val="20"/>
              </w:rPr>
              <w:t>Co-</w:t>
            </w:r>
            <w:proofErr w:type="spellStart"/>
            <w:r w:rsidRPr="004E685B">
              <w:rPr>
                <w:rFonts w:ascii="Arial" w:hAnsi="Arial" w:cs="Arial"/>
                <w:sz w:val="20"/>
                <w:szCs w:val="20"/>
              </w:rPr>
              <w:t>Ordinator</w:t>
            </w:r>
            <w:proofErr w:type="spellEnd"/>
          </w:p>
        </w:tc>
        <w:tc>
          <w:tcPr>
            <w:tcW w:w="1843" w:type="dxa"/>
            <w:gridSpan w:val="2"/>
          </w:tcPr>
          <w:p w14:paraId="1DB6A215" w14:textId="77777777" w:rsidR="00C27285" w:rsidRPr="004E685B" w:rsidRDefault="00C27285" w:rsidP="00D52190">
            <w:pPr>
              <w:rPr>
                <w:rFonts w:ascii="Arial" w:hAnsi="Arial" w:cs="Arial"/>
                <w:sz w:val="20"/>
                <w:szCs w:val="20"/>
              </w:rPr>
            </w:pPr>
            <w:r w:rsidRPr="004E685B">
              <w:rPr>
                <w:rFonts w:ascii="Arial" w:hAnsi="Arial" w:cs="Arial"/>
                <w:sz w:val="20"/>
                <w:szCs w:val="20"/>
              </w:rPr>
              <w:t>265 Daniel Ave.</w:t>
            </w:r>
          </w:p>
        </w:tc>
        <w:tc>
          <w:tcPr>
            <w:tcW w:w="1207" w:type="dxa"/>
          </w:tcPr>
          <w:p w14:paraId="0274C16C" w14:textId="77777777" w:rsidR="00C27285" w:rsidRPr="004E685B" w:rsidRDefault="00C27285" w:rsidP="00D52190">
            <w:pPr>
              <w:rPr>
                <w:rFonts w:ascii="Arial" w:hAnsi="Arial" w:cs="Arial"/>
                <w:color w:val="444444"/>
                <w:sz w:val="20"/>
                <w:szCs w:val="20"/>
              </w:rPr>
            </w:pPr>
            <w:r w:rsidRPr="004E685B">
              <w:rPr>
                <w:rFonts w:ascii="Arial" w:hAnsi="Arial" w:cs="Arial"/>
                <w:sz w:val="20"/>
                <w:szCs w:val="20"/>
              </w:rPr>
              <w:t>719-7780</w:t>
            </w:r>
          </w:p>
        </w:tc>
        <w:tc>
          <w:tcPr>
            <w:tcW w:w="3290" w:type="dxa"/>
          </w:tcPr>
          <w:p w14:paraId="542CEBC7" w14:textId="77777777" w:rsidR="00C27285" w:rsidRPr="004E685B" w:rsidRDefault="00C27285" w:rsidP="00D52190">
            <w:pPr>
              <w:rPr>
                <w:rStyle w:val="Hyperlink"/>
                <w:rFonts w:ascii="Arial" w:hAnsi="Arial" w:cs="Arial"/>
                <w:sz w:val="20"/>
                <w:szCs w:val="20"/>
              </w:rPr>
            </w:pPr>
            <w:r w:rsidRPr="004E685B">
              <w:rPr>
                <w:rStyle w:val="Hyperlink"/>
                <w:rFonts w:ascii="Arial" w:hAnsi="Arial" w:cs="Arial"/>
                <w:sz w:val="20"/>
                <w:szCs w:val="20"/>
              </w:rPr>
              <w:t>xenosn@yahoo.com</w:t>
            </w:r>
          </w:p>
        </w:tc>
      </w:tr>
      <w:tr w:rsidR="00C27285" w:rsidRPr="004E685B" w14:paraId="0FBACF16" w14:textId="77777777" w:rsidTr="00D52190">
        <w:trPr>
          <w:gridAfter w:val="4"/>
          <w:wAfter w:w="13148" w:type="dxa"/>
        </w:trPr>
        <w:tc>
          <w:tcPr>
            <w:tcW w:w="1965" w:type="dxa"/>
          </w:tcPr>
          <w:p w14:paraId="6792C0DB" w14:textId="77777777" w:rsidR="00C27285" w:rsidRPr="004E685B" w:rsidRDefault="00C27285" w:rsidP="00D52190">
            <w:pPr>
              <w:rPr>
                <w:rFonts w:ascii="Arial" w:hAnsi="Arial" w:cs="Arial"/>
                <w:sz w:val="20"/>
                <w:szCs w:val="20"/>
              </w:rPr>
            </w:pPr>
            <w:r w:rsidRPr="004E685B">
              <w:rPr>
                <w:rFonts w:ascii="Arial" w:hAnsi="Arial" w:cs="Arial"/>
                <w:sz w:val="20"/>
                <w:szCs w:val="20"/>
              </w:rPr>
              <w:t>Adrian Bradley</w:t>
            </w:r>
          </w:p>
        </w:tc>
        <w:tc>
          <w:tcPr>
            <w:tcW w:w="2136" w:type="dxa"/>
            <w:gridSpan w:val="4"/>
          </w:tcPr>
          <w:p w14:paraId="03FD8C85" w14:textId="77777777" w:rsidR="00C27285" w:rsidRPr="004E685B" w:rsidRDefault="00C27285" w:rsidP="00D52190">
            <w:pPr>
              <w:rPr>
                <w:rFonts w:ascii="Arial" w:hAnsi="Arial" w:cs="Arial"/>
                <w:sz w:val="20"/>
                <w:szCs w:val="20"/>
              </w:rPr>
            </w:pPr>
            <w:r w:rsidRPr="004E685B">
              <w:rPr>
                <w:rFonts w:ascii="Arial" w:hAnsi="Arial" w:cs="Arial"/>
                <w:sz w:val="20"/>
                <w:szCs w:val="20"/>
              </w:rPr>
              <w:t>Communications</w:t>
            </w:r>
          </w:p>
          <w:p w14:paraId="31048091" w14:textId="77777777" w:rsidR="00C27285" w:rsidRPr="004E685B" w:rsidRDefault="00C27285" w:rsidP="00D52190">
            <w:pPr>
              <w:rPr>
                <w:rFonts w:ascii="Arial" w:hAnsi="Arial" w:cs="Arial"/>
                <w:sz w:val="20"/>
                <w:szCs w:val="20"/>
              </w:rPr>
            </w:pPr>
            <w:r w:rsidRPr="004E685B">
              <w:rPr>
                <w:rFonts w:ascii="Arial" w:hAnsi="Arial" w:cs="Arial"/>
                <w:sz w:val="20"/>
                <w:szCs w:val="20"/>
              </w:rPr>
              <w:t>Co-</w:t>
            </w:r>
            <w:proofErr w:type="spellStart"/>
            <w:r w:rsidRPr="004E685B">
              <w:rPr>
                <w:rFonts w:ascii="Arial" w:hAnsi="Arial" w:cs="Arial"/>
                <w:sz w:val="20"/>
                <w:szCs w:val="20"/>
              </w:rPr>
              <w:t>Ordinator</w:t>
            </w:r>
            <w:proofErr w:type="spellEnd"/>
          </w:p>
        </w:tc>
        <w:tc>
          <w:tcPr>
            <w:tcW w:w="1843" w:type="dxa"/>
            <w:gridSpan w:val="2"/>
          </w:tcPr>
          <w:p w14:paraId="14C501A3" w14:textId="77777777" w:rsidR="00C27285" w:rsidRPr="004E685B" w:rsidRDefault="00C27285" w:rsidP="00D52190">
            <w:pPr>
              <w:rPr>
                <w:rFonts w:ascii="Arial" w:hAnsi="Arial" w:cs="Arial"/>
                <w:sz w:val="20"/>
                <w:szCs w:val="20"/>
              </w:rPr>
            </w:pPr>
            <w:r w:rsidRPr="004E685B">
              <w:rPr>
                <w:rFonts w:ascii="Arial" w:hAnsi="Arial" w:cs="Arial"/>
                <w:sz w:val="20"/>
                <w:szCs w:val="20"/>
              </w:rPr>
              <w:t>154 Cowley Ave.</w:t>
            </w:r>
          </w:p>
        </w:tc>
        <w:tc>
          <w:tcPr>
            <w:tcW w:w="1207" w:type="dxa"/>
          </w:tcPr>
          <w:p w14:paraId="64DC7E37" w14:textId="77777777" w:rsidR="00C27285" w:rsidRPr="004E685B" w:rsidRDefault="00C27285" w:rsidP="00D52190">
            <w:pPr>
              <w:rPr>
                <w:rFonts w:ascii="Arial" w:hAnsi="Arial" w:cs="Arial"/>
                <w:color w:val="444444"/>
                <w:sz w:val="20"/>
                <w:szCs w:val="20"/>
              </w:rPr>
            </w:pPr>
            <w:r w:rsidRPr="004E685B">
              <w:rPr>
                <w:rFonts w:ascii="Arial" w:hAnsi="Arial" w:cs="Arial"/>
                <w:sz w:val="20"/>
                <w:szCs w:val="20"/>
              </w:rPr>
              <w:t>722-2248</w:t>
            </w:r>
          </w:p>
        </w:tc>
        <w:tc>
          <w:tcPr>
            <w:tcW w:w="3290" w:type="dxa"/>
          </w:tcPr>
          <w:p w14:paraId="79E2E010" w14:textId="77777777" w:rsidR="00C27285" w:rsidRPr="004E685B" w:rsidRDefault="00C27285" w:rsidP="00D52190">
            <w:pPr>
              <w:rPr>
                <w:rStyle w:val="Hyperlink"/>
                <w:rFonts w:ascii="Arial" w:hAnsi="Arial" w:cs="Arial"/>
                <w:sz w:val="20"/>
                <w:szCs w:val="20"/>
              </w:rPr>
            </w:pPr>
            <w:proofErr w:type="gramStart"/>
            <w:r w:rsidRPr="004E685B">
              <w:rPr>
                <w:rStyle w:val="Hyperlink"/>
                <w:rFonts w:ascii="Arial" w:hAnsi="Arial" w:cs="Arial"/>
                <w:sz w:val="20"/>
                <w:szCs w:val="20"/>
              </w:rPr>
              <w:t>adrian.bradley@sympatico.ca</w:t>
            </w:r>
            <w:proofErr w:type="gramEnd"/>
          </w:p>
        </w:tc>
      </w:tr>
      <w:tr w:rsidR="00C27285" w:rsidRPr="004E685B" w14:paraId="32D67154" w14:textId="77777777" w:rsidTr="00D52190">
        <w:trPr>
          <w:gridAfter w:val="4"/>
          <w:wAfter w:w="13148" w:type="dxa"/>
        </w:trPr>
        <w:tc>
          <w:tcPr>
            <w:tcW w:w="1965" w:type="dxa"/>
          </w:tcPr>
          <w:p w14:paraId="0CA7297B" w14:textId="77777777" w:rsidR="00C27285" w:rsidRPr="004E685B" w:rsidRDefault="00C27285" w:rsidP="00D52190">
            <w:pPr>
              <w:rPr>
                <w:rFonts w:ascii="Arial" w:hAnsi="Arial" w:cs="Arial"/>
                <w:sz w:val="20"/>
                <w:szCs w:val="20"/>
              </w:rPr>
            </w:pPr>
            <w:r w:rsidRPr="004E685B">
              <w:rPr>
                <w:rFonts w:ascii="Arial" w:hAnsi="Arial" w:cs="Arial"/>
                <w:sz w:val="20"/>
                <w:szCs w:val="20"/>
              </w:rPr>
              <w:lastRenderedPageBreak/>
              <w:t xml:space="preserve">Dennis Van </w:t>
            </w:r>
            <w:proofErr w:type="spellStart"/>
            <w:r w:rsidRPr="004E685B">
              <w:rPr>
                <w:rFonts w:ascii="Arial" w:hAnsi="Arial" w:cs="Arial"/>
                <w:sz w:val="20"/>
                <w:szCs w:val="20"/>
              </w:rPr>
              <w:t>Staalduinen</w:t>
            </w:r>
            <w:proofErr w:type="spellEnd"/>
          </w:p>
        </w:tc>
        <w:tc>
          <w:tcPr>
            <w:tcW w:w="2136" w:type="dxa"/>
            <w:gridSpan w:val="4"/>
          </w:tcPr>
          <w:p w14:paraId="03EF06CA" w14:textId="77777777" w:rsidR="00C27285" w:rsidRPr="004E685B" w:rsidRDefault="00C27285" w:rsidP="00D52190">
            <w:pPr>
              <w:rPr>
                <w:rFonts w:ascii="Arial" w:hAnsi="Arial" w:cs="Arial"/>
                <w:sz w:val="20"/>
                <w:szCs w:val="20"/>
              </w:rPr>
            </w:pPr>
            <w:r w:rsidRPr="004E685B">
              <w:rPr>
                <w:rFonts w:ascii="Arial" w:hAnsi="Arial" w:cs="Arial"/>
                <w:sz w:val="20"/>
                <w:szCs w:val="20"/>
              </w:rPr>
              <w:t>Member at Large</w:t>
            </w:r>
          </w:p>
        </w:tc>
        <w:tc>
          <w:tcPr>
            <w:tcW w:w="1843" w:type="dxa"/>
            <w:gridSpan w:val="2"/>
          </w:tcPr>
          <w:p w14:paraId="03E42238" w14:textId="77777777" w:rsidR="00C27285" w:rsidRPr="004E685B" w:rsidRDefault="00C27285" w:rsidP="00D52190">
            <w:pPr>
              <w:rPr>
                <w:rFonts w:ascii="Arial" w:hAnsi="Arial" w:cs="Arial"/>
                <w:sz w:val="20"/>
                <w:szCs w:val="20"/>
              </w:rPr>
            </w:pPr>
            <w:r w:rsidRPr="004E685B">
              <w:rPr>
                <w:rFonts w:ascii="Arial" w:hAnsi="Arial" w:cs="Arial"/>
                <w:sz w:val="20"/>
                <w:szCs w:val="20"/>
              </w:rPr>
              <w:t>211 Daniel Ave.</w:t>
            </w:r>
          </w:p>
        </w:tc>
        <w:tc>
          <w:tcPr>
            <w:tcW w:w="1207" w:type="dxa"/>
          </w:tcPr>
          <w:p w14:paraId="62015F9C" w14:textId="77777777" w:rsidR="00C27285" w:rsidRPr="004E685B" w:rsidRDefault="00C27285" w:rsidP="00D52190">
            <w:pPr>
              <w:rPr>
                <w:rFonts w:ascii="Arial" w:hAnsi="Arial" w:cs="Arial"/>
                <w:sz w:val="20"/>
                <w:szCs w:val="20"/>
              </w:rPr>
            </w:pPr>
            <w:r w:rsidRPr="004E685B">
              <w:rPr>
                <w:rFonts w:ascii="Arial" w:hAnsi="Arial" w:cs="Arial"/>
                <w:sz w:val="20"/>
                <w:szCs w:val="20"/>
              </w:rPr>
              <w:t>829-1919</w:t>
            </w:r>
          </w:p>
        </w:tc>
        <w:tc>
          <w:tcPr>
            <w:tcW w:w="3290" w:type="dxa"/>
          </w:tcPr>
          <w:p w14:paraId="69BDD663" w14:textId="77777777" w:rsidR="00C27285" w:rsidRPr="004E685B" w:rsidRDefault="00C27285" w:rsidP="00D52190">
            <w:pPr>
              <w:rPr>
                <w:rStyle w:val="Hyperlink"/>
                <w:rFonts w:ascii="Arial" w:hAnsi="Arial" w:cs="Arial"/>
                <w:sz w:val="20"/>
                <w:szCs w:val="20"/>
              </w:rPr>
            </w:pPr>
            <w:r w:rsidRPr="004E685B">
              <w:rPr>
                <w:rStyle w:val="Hyperlink"/>
                <w:rFonts w:ascii="Arial" w:hAnsi="Arial" w:cs="Arial"/>
                <w:sz w:val="20"/>
                <w:szCs w:val="20"/>
              </w:rPr>
              <w:t>dennisv@brandvelope.com</w:t>
            </w:r>
          </w:p>
        </w:tc>
      </w:tr>
      <w:tr w:rsidR="00C27285" w:rsidRPr="004E685B" w14:paraId="0FD96039" w14:textId="77777777" w:rsidTr="00D52190">
        <w:trPr>
          <w:gridAfter w:val="4"/>
          <w:wAfter w:w="13148" w:type="dxa"/>
        </w:trPr>
        <w:tc>
          <w:tcPr>
            <w:tcW w:w="10441" w:type="dxa"/>
            <w:gridSpan w:val="9"/>
          </w:tcPr>
          <w:p w14:paraId="67C6636D" w14:textId="77777777" w:rsidR="00C27285" w:rsidRPr="004E685B" w:rsidRDefault="00C27285" w:rsidP="00D52190">
            <w:pPr>
              <w:rPr>
                <w:rFonts w:ascii="Arial" w:hAnsi="Arial" w:cs="Arial"/>
                <w:b/>
                <w:sz w:val="20"/>
                <w:szCs w:val="20"/>
              </w:rPr>
            </w:pPr>
          </w:p>
          <w:p w14:paraId="40E14A7A" w14:textId="77777777" w:rsidR="00C27285" w:rsidRPr="004E685B" w:rsidRDefault="00C27285" w:rsidP="00D52190">
            <w:pPr>
              <w:jc w:val="center"/>
              <w:rPr>
                <w:rFonts w:ascii="Arial" w:hAnsi="Arial" w:cs="Arial"/>
                <w:b/>
                <w:sz w:val="20"/>
                <w:szCs w:val="20"/>
              </w:rPr>
            </w:pPr>
            <w:r w:rsidRPr="004E685B">
              <w:rPr>
                <w:rFonts w:ascii="Arial" w:hAnsi="Arial" w:cs="Arial"/>
                <w:b/>
                <w:sz w:val="20"/>
                <w:szCs w:val="20"/>
              </w:rPr>
              <w:t>Volunteers</w:t>
            </w:r>
          </w:p>
          <w:p w14:paraId="1DF30A28" w14:textId="77777777" w:rsidR="00C27285" w:rsidRPr="004E685B" w:rsidRDefault="00C27285" w:rsidP="00D52190">
            <w:pPr>
              <w:rPr>
                <w:rFonts w:ascii="Arial" w:hAnsi="Arial" w:cs="Arial"/>
                <w:b/>
                <w:sz w:val="20"/>
                <w:szCs w:val="20"/>
              </w:rPr>
            </w:pPr>
          </w:p>
        </w:tc>
      </w:tr>
      <w:tr w:rsidR="00C27285" w:rsidRPr="004E685B" w14:paraId="28D068A0" w14:textId="77777777" w:rsidTr="00D52190">
        <w:trPr>
          <w:gridAfter w:val="4"/>
          <w:wAfter w:w="13148" w:type="dxa"/>
        </w:trPr>
        <w:tc>
          <w:tcPr>
            <w:tcW w:w="10441" w:type="dxa"/>
            <w:gridSpan w:val="9"/>
          </w:tcPr>
          <w:p w14:paraId="214D2D52" w14:textId="77777777" w:rsidR="00C27285" w:rsidRPr="004E685B" w:rsidRDefault="00C27285" w:rsidP="00D52190">
            <w:pPr>
              <w:rPr>
                <w:rFonts w:ascii="Arial" w:hAnsi="Arial" w:cs="Arial"/>
                <w:b/>
                <w:sz w:val="20"/>
                <w:szCs w:val="20"/>
              </w:rPr>
            </w:pPr>
            <w:r w:rsidRPr="004E685B">
              <w:rPr>
                <w:rFonts w:ascii="Arial" w:hAnsi="Arial" w:cs="Arial"/>
                <w:b/>
                <w:sz w:val="20"/>
                <w:szCs w:val="20"/>
              </w:rPr>
              <w:t>Financial</w:t>
            </w:r>
          </w:p>
        </w:tc>
      </w:tr>
      <w:tr w:rsidR="00C27285" w:rsidRPr="004E685B" w14:paraId="28B9049F" w14:textId="77777777" w:rsidTr="00D52190">
        <w:trPr>
          <w:gridAfter w:val="4"/>
          <w:wAfter w:w="13148" w:type="dxa"/>
        </w:trPr>
        <w:tc>
          <w:tcPr>
            <w:tcW w:w="1965" w:type="dxa"/>
          </w:tcPr>
          <w:p w14:paraId="5E4A80B0" w14:textId="77777777" w:rsidR="00C27285" w:rsidRPr="004E685B" w:rsidRDefault="00C27285" w:rsidP="00D52190">
            <w:pPr>
              <w:rPr>
                <w:rFonts w:ascii="Arial" w:hAnsi="Arial" w:cs="Arial"/>
                <w:sz w:val="20"/>
                <w:szCs w:val="20"/>
              </w:rPr>
            </w:pPr>
            <w:r w:rsidRPr="004E685B">
              <w:rPr>
                <w:rFonts w:ascii="Arial" w:hAnsi="Arial" w:cs="Arial"/>
                <w:sz w:val="20"/>
                <w:szCs w:val="20"/>
              </w:rPr>
              <w:t>David Potter (potter)</w:t>
            </w:r>
          </w:p>
        </w:tc>
        <w:tc>
          <w:tcPr>
            <w:tcW w:w="1953" w:type="dxa"/>
            <w:gridSpan w:val="3"/>
          </w:tcPr>
          <w:p w14:paraId="6B37D37A"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Book-Keeping </w:t>
            </w:r>
          </w:p>
        </w:tc>
        <w:tc>
          <w:tcPr>
            <w:tcW w:w="2016" w:type="dxa"/>
            <w:gridSpan w:val="2"/>
          </w:tcPr>
          <w:p w14:paraId="57B8CC9B" w14:textId="77777777" w:rsidR="00C27285" w:rsidRPr="004E685B" w:rsidRDefault="00C27285" w:rsidP="00D52190">
            <w:pPr>
              <w:rPr>
                <w:rFonts w:ascii="Arial" w:hAnsi="Arial" w:cs="Arial"/>
                <w:sz w:val="20"/>
                <w:szCs w:val="20"/>
              </w:rPr>
            </w:pPr>
            <w:r w:rsidRPr="004E685B">
              <w:rPr>
                <w:rFonts w:ascii="Arial" w:hAnsi="Arial" w:cs="Arial"/>
                <w:sz w:val="20"/>
                <w:szCs w:val="20"/>
              </w:rPr>
              <w:t>187 Patricia Ave</w:t>
            </w:r>
          </w:p>
        </w:tc>
        <w:tc>
          <w:tcPr>
            <w:tcW w:w="1217" w:type="dxa"/>
            <w:gridSpan w:val="2"/>
          </w:tcPr>
          <w:p w14:paraId="678E35B1" w14:textId="77777777" w:rsidR="00C27285" w:rsidRPr="004E685B" w:rsidRDefault="00C27285" w:rsidP="00D52190">
            <w:pPr>
              <w:rPr>
                <w:rFonts w:ascii="Arial" w:hAnsi="Arial" w:cs="Arial"/>
                <w:sz w:val="20"/>
                <w:szCs w:val="20"/>
              </w:rPr>
            </w:pPr>
            <w:r w:rsidRPr="004E685B">
              <w:rPr>
                <w:rFonts w:ascii="Arial" w:hAnsi="Arial" w:cs="Arial"/>
                <w:sz w:val="20"/>
                <w:szCs w:val="20"/>
              </w:rPr>
              <w:t>728-4980</w:t>
            </w:r>
          </w:p>
        </w:tc>
        <w:tc>
          <w:tcPr>
            <w:tcW w:w="3290" w:type="dxa"/>
          </w:tcPr>
          <w:p w14:paraId="55AEA9E8" w14:textId="77777777" w:rsidR="00C27285" w:rsidRPr="004E685B" w:rsidRDefault="00EE1439" w:rsidP="00D52190">
            <w:pPr>
              <w:rPr>
                <w:rFonts w:ascii="Arial" w:hAnsi="Arial" w:cs="Arial"/>
                <w:sz w:val="20"/>
                <w:szCs w:val="20"/>
              </w:rPr>
            </w:pPr>
            <w:hyperlink r:id="rId13" w:tooltip="mailto:potter2@sympatico.ca" w:history="1">
              <w:r w:rsidR="00C27285" w:rsidRPr="004E685B">
                <w:rPr>
                  <w:rStyle w:val="Hyperlink"/>
                  <w:rFonts w:ascii="Arial" w:hAnsi="Arial" w:cs="Arial"/>
                  <w:sz w:val="20"/>
                  <w:szCs w:val="20"/>
                </w:rPr>
                <w:t>potter2@sympatico.ca</w:t>
              </w:r>
            </w:hyperlink>
          </w:p>
        </w:tc>
      </w:tr>
      <w:tr w:rsidR="00C27285" w:rsidRPr="004E685B" w14:paraId="73072906" w14:textId="77777777" w:rsidTr="00D52190">
        <w:trPr>
          <w:gridAfter w:val="4"/>
          <w:wAfter w:w="13148" w:type="dxa"/>
        </w:trPr>
        <w:tc>
          <w:tcPr>
            <w:tcW w:w="10441" w:type="dxa"/>
            <w:gridSpan w:val="9"/>
          </w:tcPr>
          <w:p w14:paraId="5CF30B58" w14:textId="77777777" w:rsidR="00C27285" w:rsidRPr="004E685B" w:rsidRDefault="00C27285" w:rsidP="00D52190">
            <w:pPr>
              <w:rPr>
                <w:rFonts w:ascii="Arial" w:hAnsi="Arial" w:cs="Arial"/>
                <w:b/>
                <w:sz w:val="20"/>
                <w:szCs w:val="20"/>
              </w:rPr>
            </w:pPr>
            <w:r w:rsidRPr="004E685B">
              <w:rPr>
                <w:rFonts w:ascii="Arial" w:hAnsi="Arial" w:cs="Arial"/>
                <w:b/>
                <w:sz w:val="20"/>
                <w:szCs w:val="20"/>
              </w:rPr>
              <w:t>Communications Committee</w:t>
            </w:r>
          </w:p>
        </w:tc>
      </w:tr>
      <w:tr w:rsidR="00C27285" w:rsidRPr="004E685B" w14:paraId="665D2714" w14:textId="77777777" w:rsidTr="00D52190">
        <w:trPr>
          <w:gridAfter w:val="4"/>
          <w:wAfter w:w="13148" w:type="dxa"/>
        </w:trPr>
        <w:tc>
          <w:tcPr>
            <w:tcW w:w="1965" w:type="dxa"/>
          </w:tcPr>
          <w:p w14:paraId="74BDC742" w14:textId="77777777" w:rsidR="00C27285" w:rsidRPr="004E685B" w:rsidRDefault="00C27285" w:rsidP="00D52190">
            <w:pPr>
              <w:rPr>
                <w:rFonts w:ascii="Arial" w:hAnsi="Arial" w:cs="Arial"/>
                <w:sz w:val="20"/>
                <w:szCs w:val="20"/>
              </w:rPr>
            </w:pPr>
            <w:r w:rsidRPr="004E685B">
              <w:rPr>
                <w:rFonts w:ascii="Arial" w:hAnsi="Arial" w:cs="Arial"/>
                <w:sz w:val="20"/>
                <w:szCs w:val="20"/>
              </w:rPr>
              <w:t>Adrian Bradley</w:t>
            </w:r>
          </w:p>
        </w:tc>
        <w:tc>
          <w:tcPr>
            <w:tcW w:w="1953" w:type="dxa"/>
            <w:gridSpan w:val="3"/>
          </w:tcPr>
          <w:p w14:paraId="2F922763" w14:textId="77777777" w:rsidR="00C27285" w:rsidRPr="004E685B" w:rsidRDefault="00C27285" w:rsidP="00D52190">
            <w:pPr>
              <w:rPr>
                <w:rFonts w:ascii="Arial" w:hAnsi="Arial" w:cs="Arial"/>
                <w:sz w:val="20"/>
                <w:szCs w:val="20"/>
              </w:rPr>
            </w:pPr>
            <w:r w:rsidRPr="004E685B">
              <w:rPr>
                <w:rFonts w:ascii="Arial" w:hAnsi="Arial" w:cs="Arial"/>
                <w:sz w:val="20"/>
                <w:szCs w:val="20"/>
              </w:rPr>
              <w:t>Coordinator (exec)</w:t>
            </w:r>
          </w:p>
        </w:tc>
        <w:tc>
          <w:tcPr>
            <w:tcW w:w="2016" w:type="dxa"/>
            <w:gridSpan w:val="2"/>
          </w:tcPr>
          <w:p w14:paraId="14FDD6E9" w14:textId="77777777" w:rsidR="00C27285" w:rsidRPr="004E685B" w:rsidRDefault="00C27285" w:rsidP="00D52190">
            <w:pPr>
              <w:rPr>
                <w:rFonts w:ascii="Arial" w:hAnsi="Arial" w:cs="Arial"/>
                <w:sz w:val="20"/>
                <w:szCs w:val="20"/>
              </w:rPr>
            </w:pPr>
          </w:p>
        </w:tc>
        <w:tc>
          <w:tcPr>
            <w:tcW w:w="1217" w:type="dxa"/>
            <w:gridSpan w:val="2"/>
          </w:tcPr>
          <w:p w14:paraId="692A693B" w14:textId="77777777" w:rsidR="00C27285" w:rsidRPr="004E685B" w:rsidRDefault="00C27285" w:rsidP="00D52190">
            <w:pPr>
              <w:rPr>
                <w:rFonts w:ascii="Arial" w:hAnsi="Arial" w:cs="Arial"/>
                <w:sz w:val="20"/>
                <w:szCs w:val="20"/>
              </w:rPr>
            </w:pPr>
          </w:p>
        </w:tc>
        <w:tc>
          <w:tcPr>
            <w:tcW w:w="3290" w:type="dxa"/>
          </w:tcPr>
          <w:p w14:paraId="1B13EC4E" w14:textId="77777777" w:rsidR="00C27285" w:rsidRPr="004E685B" w:rsidRDefault="00C27285" w:rsidP="00D52190">
            <w:pPr>
              <w:rPr>
                <w:rStyle w:val="Hyperlink"/>
              </w:rPr>
            </w:pPr>
          </w:p>
        </w:tc>
      </w:tr>
      <w:tr w:rsidR="00C27285" w:rsidRPr="004E685B" w14:paraId="3EB0F28A" w14:textId="77777777" w:rsidTr="00D52190">
        <w:trPr>
          <w:gridAfter w:val="4"/>
          <w:wAfter w:w="13148" w:type="dxa"/>
        </w:trPr>
        <w:tc>
          <w:tcPr>
            <w:tcW w:w="1965" w:type="dxa"/>
          </w:tcPr>
          <w:p w14:paraId="1EB113B1" w14:textId="77777777" w:rsidR="00C27285" w:rsidRPr="004E685B" w:rsidRDefault="00C27285" w:rsidP="00D52190">
            <w:pPr>
              <w:rPr>
                <w:rFonts w:ascii="Arial" w:hAnsi="Arial" w:cs="Arial"/>
                <w:sz w:val="20"/>
                <w:szCs w:val="20"/>
              </w:rPr>
            </w:pPr>
            <w:r w:rsidRPr="004E685B">
              <w:rPr>
                <w:rFonts w:ascii="Arial" w:hAnsi="Arial" w:cs="Arial"/>
                <w:sz w:val="20"/>
                <w:szCs w:val="20"/>
              </w:rPr>
              <w:t>Anne Johnson</w:t>
            </w:r>
          </w:p>
        </w:tc>
        <w:tc>
          <w:tcPr>
            <w:tcW w:w="1953" w:type="dxa"/>
            <w:gridSpan w:val="3"/>
          </w:tcPr>
          <w:p w14:paraId="0A4D3696"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Speaker Editor </w:t>
            </w:r>
          </w:p>
        </w:tc>
        <w:tc>
          <w:tcPr>
            <w:tcW w:w="2016" w:type="dxa"/>
            <w:gridSpan w:val="2"/>
          </w:tcPr>
          <w:p w14:paraId="4F33BE55" w14:textId="77777777" w:rsidR="00C27285" w:rsidRPr="004E685B" w:rsidRDefault="00C27285" w:rsidP="00D52190">
            <w:pPr>
              <w:rPr>
                <w:rFonts w:ascii="Arial" w:hAnsi="Arial" w:cs="Arial"/>
                <w:sz w:val="20"/>
                <w:szCs w:val="20"/>
              </w:rPr>
            </w:pPr>
            <w:r w:rsidRPr="004E685B">
              <w:rPr>
                <w:rFonts w:ascii="Arial" w:hAnsi="Arial" w:cs="Arial"/>
                <w:sz w:val="20"/>
                <w:szCs w:val="20"/>
              </w:rPr>
              <w:t>178 Cowley</w:t>
            </w:r>
          </w:p>
        </w:tc>
        <w:tc>
          <w:tcPr>
            <w:tcW w:w="1217" w:type="dxa"/>
            <w:gridSpan w:val="2"/>
          </w:tcPr>
          <w:p w14:paraId="0F19924E" w14:textId="77777777" w:rsidR="00C27285" w:rsidRPr="004E685B" w:rsidRDefault="00C27285" w:rsidP="00D52190">
            <w:pPr>
              <w:rPr>
                <w:rFonts w:ascii="Arial" w:hAnsi="Arial" w:cs="Arial"/>
                <w:sz w:val="20"/>
                <w:szCs w:val="20"/>
              </w:rPr>
            </w:pPr>
            <w:r w:rsidRPr="004E685B">
              <w:rPr>
                <w:rFonts w:ascii="Arial" w:hAnsi="Arial" w:cs="Arial"/>
                <w:sz w:val="20"/>
                <w:szCs w:val="20"/>
              </w:rPr>
              <w:t>722-5211</w:t>
            </w:r>
          </w:p>
        </w:tc>
        <w:tc>
          <w:tcPr>
            <w:tcW w:w="3290" w:type="dxa"/>
          </w:tcPr>
          <w:p w14:paraId="630E827D" w14:textId="77777777" w:rsidR="00C27285" w:rsidRPr="004E685B" w:rsidRDefault="00C27285" w:rsidP="00D52190">
            <w:pPr>
              <w:rPr>
                <w:rFonts w:ascii="Arial" w:hAnsi="Arial" w:cs="Arial"/>
                <w:sz w:val="20"/>
                <w:szCs w:val="20"/>
              </w:rPr>
            </w:pPr>
            <w:r w:rsidRPr="004E685B">
              <w:rPr>
                <w:rStyle w:val="Hyperlink"/>
              </w:rPr>
              <w:t>anne6@sympatico.ca</w:t>
            </w:r>
          </w:p>
        </w:tc>
      </w:tr>
      <w:tr w:rsidR="00C27285" w:rsidRPr="004E685B" w14:paraId="12E8CE3F" w14:textId="77777777" w:rsidTr="00D52190">
        <w:trPr>
          <w:gridAfter w:val="4"/>
          <w:wAfter w:w="13148" w:type="dxa"/>
        </w:trPr>
        <w:tc>
          <w:tcPr>
            <w:tcW w:w="1965" w:type="dxa"/>
          </w:tcPr>
          <w:p w14:paraId="25557F03" w14:textId="77777777" w:rsidR="00C27285" w:rsidRPr="004E685B" w:rsidRDefault="00C27285" w:rsidP="00D52190">
            <w:pPr>
              <w:rPr>
                <w:rFonts w:ascii="Arial" w:hAnsi="Arial" w:cs="Arial"/>
                <w:sz w:val="20"/>
                <w:szCs w:val="20"/>
              </w:rPr>
            </w:pPr>
            <w:r w:rsidRPr="004E685B">
              <w:rPr>
                <w:rFonts w:ascii="Arial" w:hAnsi="Arial" w:cs="Arial"/>
                <w:sz w:val="20"/>
                <w:szCs w:val="20"/>
              </w:rPr>
              <w:t>Alexander Smith</w:t>
            </w:r>
          </w:p>
        </w:tc>
        <w:tc>
          <w:tcPr>
            <w:tcW w:w="1953" w:type="dxa"/>
            <w:gridSpan w:val="3"/>
          </w:tcPr>
          <w:p w14:paraId="5BF658A0"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Electronic </w:t>
            </w:r>
            <w:proofErr w:type="spellStart"/>
            <w:r w:rsidRPr="004E685B">
              <w:rPr>
                <w:rFonts w:ascii="Arial" w:hAnsi="Arial" w:cs="Arial"/>
                <w:sz w:val="20"/>
                <w:szCs w:val="20"/>
              </w:rPr>
              <w:t>Listserve</w:t>
            </w:r>
            <w:proofErr w:type="spellEnd"/>
          </w:p>
        </w:tc>
        <w:tc>
          <w:tcPr>
            <w:tcW w:w="2016" w:type="dxa"/>
            <w:gridSpan w:val="2"/>
          </w:tcPr>
          <w:p w14:paraId="14B2D75B" w14:textId="77777777" w:rsidR="00C27285" w:rsidRPr="004E685B" w:rsidRDefault="00C27285" w:rsidP="00D52190">
            <w:pPr>
              <w:rPr>
                <w:rFonts w:ascii="Arial" w:hAnsi="Arial" w:cs="Arial"/>
                <w:sz w:val="20"/>
                <w:szCs w:val="20"/>
              </w:rPr>
            </w:pPr>
            <w:r w:rsidRPr="004E685B">
              <w:rPr>
                <w:rFonts w:ascii="Arial" w:hAnsi="Arial" w:cs="Arial"/>
                <w:sz w:val="20"/>
                <w:szCs w:val="20"/>
              </w:rPr>
              <w:t>175 Daniel Ave</w:t>
            </w:r>
          </w:p>
        </w:tc>
        <w:tc>
          <w:tcPr>
            <w:tcW w:w="1217" w:type="dxa"/>
            <w:gridSpan w:val="2"/>
          </w:tcPr>
          <w:p w14:paraId="2BFC80BF" w14:textId="77777777" w:rsidR="00C27285" w:rsidRPr="004E685B" w:rsidRDefault="00C27285" w:rsidP="00D52190">
            <w:pPr>
              <w:rPr>
                <w:rFonts w:ascii="Arial" w:hAnsi="Arial" w:cs="Arial"/>
                <w:sz w:val="20"/>
                <w:szCs w:val="20"/>
              </w:rPr>
            </w:pPr>
            <w:r w:rsidRPr="004E685B">
              <w:rPr>
                <w:rFonts w:ascii="Arial" w:hAnsi="Arial" w:cs="Arial"/>
                <w:sz w:val="20"/>
                <w:szCs w:val="20"/>
              </w:rPr>
              <w:t>729-3504</w:t>
            </w:r>
          </w:p>
        </w:tc>
        <w:tc>
          <w:tcPr>
            <w:tcW w:w="3290" w:type="dxa"/>
          </w:tcPr>
          <w:p w14:paraId="10E3EC31" w14:textId="77777777" w:rsidR="00C27285" w:rsidRPr="004E685B" w:rsidRDefault="00EE1439" w:rsidP="00D52190">
            <w:pPr>
              <w:rPr>
                <w:rFonts w:ascii="Arial" w:hAnsi="Arial" w:cs="Arial"/>
                <w:sz w:val="20"/>
                <w:szCs w:val="20"/>
              </w:rPr>
            </w:pPr>
            <w:hyperlink r:id="rId14" w:history="1">
              <w:r w:rsidR="00C27285" w:rsidRPr="004E685B">
                <w:rPr>
                  <w:rStyle w:val="Hyperlink"/>
                  <w:rFonts w:ascii="Arial" w:hAnsi="Arial" w:cs="Arial"/>
                  <w:sz w:val="20"/>
                  <w:szCs w:val="20"/>
                </w:rPr>
                <w:t>agmsmith@ncf.ca</w:t>
              </w:r>
            </w:hyperlink>
            <w:r w:rsidR="00C27285" w:rsidRPr="004E685B">
              <w:rPr>
                <w:rFonts w:ascii="Arial" w:hAnsi="Arial" w:cs="Arial"/>
                <w:sz w:val="20"/>
                <w:szCs w:val="20"/>
              </w:rPr>
              <w:t xml:space="preserve"> </w:t>
            </w:r>
          </w:p>
        </w:tc>
      </w:tr>
      <w:tr w:rsidR="00C27285" w:rsidRPr="004E685B" w14:paraId="78E4FC8A" w14:textId="77777777" w:rsidTr="00D52190">
        <w:trPr>
          <w:gridAfter w:val="4"/>
          <w:wAfter w:w="13148" w:type="dxa"/>
        </w:trPr>
        <w:tc>
          <w:tcPr>
            <w:tcW w:w="1965" w:type="dxa"/>
          </w:tcPr>
          <w:p w14:paraId="083D1471" w14:textId="77777777" w:rsidR="00C27285" w:rsidRPr="004E685B" w:rsidRDefault="00C27285" w:rsidP="00D52190">
            <w:pPr>
              <w:rPr>
                <w:rFonts w:ascii="Arial" w:hAnsi="Arial" w:cs="Arial"/>
                <w:sz w:val="20"/>
                <w:szCs w:val="20"/>
              </w:rPr>
            </w:pPr>
            <w:r w:rsidRPr="004E685B">
              <w:rPr>
                <w:rFonts w:ascii="Arial" w:hAnsi="Arial" w:cs="Arial"/>
                <w:sz w:val="20"/>
                <w:szCs w:val="20"/>
              </w:rPr>
              <w:t>Kelly Egan</w:t>
            </w:r>
          </w:p>
        </w:tc>
        <w:tc>
          <w:tcPr>
            <w:tcW w:w="1953" w:type="dxa"/>
            <w:gridSpan w:val="3"/>
          </w:tcPr>
          <w:p w14:paraId="2A45E674" w14:textId="77777777" w:rsidR="00C27285" w:rsidRPr="004E685B" w:rsidRDefault="00C27285" w:rsidP="00D52190">
            <w:pPr>
              <w:rPr>
                <w:rFonts w:ascii="Arial" w:hAnsi="Arial" w:cs="Arial"/>
                <w:sz w:val="20"/>
                <w:szCs w:val="20"/>
              </w:rPr>
            </w:pPr>
            <w:r w:rsidRPr="004E685B">
              <w:rPr>
                <w:rFonts w:ascii="Arial" w:hAnsi="Arial" w:cs="Arial"/>
                <w:sz w:val="20"/>
                <w:szCs w:val="20"/>
              </w:rPr>
              <w:t>Delivery Chief</w:t>
            </w:r>
          </w:p>
        </w:tc>
        <w:tc>
          <w:tcPr>
            <w:tcW w:w="2016" w:type="dxa"/>
            <w:gridSpan w:val="2"/>
          </w:tcPr>
          <w:p w14:paraId="56A6BAD8" w14:textId="77777777" w:rsidR="00C27285" w:rsidRPr="004E685B" w:rsidRDefault="00C27285" w:rsidP="00D52190">
            <w:pPr>
              <w:rPr>
                <w:rFonts w:ascii="Arial" w:hAnsi="Arial" w:cs="Arial"/>
                <w:sz w:val="20"/>
                <w:szCs w:val="20"/>
              </w:rPr>
            </w:pPr>
            <w:r w:rsidRPr="004E685B">
              <w:rPr>
                <w:rFonts w:ascii="Arial" w:hAnsi="Arial" w:cs="Arial"/>
                <w:sz w:val="20"/>
                <w:szCs w:val="20"/>
              </w:rPr>
              <w:t>197 Daniel Ave</w:t>
            </w:r>
          </w:p>
        </w:tc>
        <w:tc>
          <w:tcPr>
            <w:tcW w:w="1217" w:type="dxa"/>
            <w:gridSpan w:val="2"/>
          </w:tcPr>
          <w:p w14:paraId="555ACDFA" w14:textId="77777777" w:rsidR="00C27285" w:rsidRPr="004E685B" w:rsidRDefault="00C27285" w:rsidP="00D52190">
            <w:pPr>
              <w:rPr>
                <w:rFonts w:ascii="Arial" w:hAnsi="Arial" w:cs="Arial"/>
                <w:sz w:val="20"/>
                <w:szCs w:val="20"/>
              </w:rPr>
            </w:pPr>
            <w:r w:rsidRPr="004E685B">
              <w:rPr>
                <w:rFonts w:ascii="Arial" w:hAnsi="Arial" w:cs="Arial"/>
                <w:sz w:val="20"/>
                <w:szCs w:val="20"/>
              </w:rPr>
              <w:t>728-1945</w:t>
            </w:r>
          </w:p>
        </w:tc>
        <w:tc>
          <w:tcPr>
            <w:tcW w:w="3290" w:type="dxa"/>
          </w:tcPr>
          <w:p w14:paraId="179CE409" w14:textId="77777777" w:rsidR="00C27285" w:rsidRPr="004E685B" w:rsidRDefault="00C27285" w:rsidP="00D52190">
            <w:pPr>
              <w:rPr>
                <w:rFonts w:ascii="Arial" w:hAnsi="Arial" w:cs="Arial"/>
                <w:sz w:val="20"/>
                <w:szCs w:val="20"/>
              </w:rPr>
            </w:pPr>
            <w:r w:rsidRPr="004E685B">
              <w:rPr>
                <w:rStyle w:val="Hyperlink"/>
                <w:rFonts w:ascii="Arial" w:hAnsi="Arial" w:cs="Arial"/>
                <w:sz w:val="20"/>
                <w:szCs w:val="20"/>
              </w:rPr>
              <w:t>kegan@ottawacitizen.com</w:t>
            </w:r>
          </w:p>
        </w:tc>
      </w:tr>
      <w:tr w:rsidR="00C27285" w:rsidRPr="004E685B" w14:paraId="0E9D9066" w14:textId="77777777" w:rsidTr="00D52190">
        <w:trPr>
          <w:gridAfter w:val="4"/>
          <w:wAfter w:w="13148" w:type="dxa"/>
          <w:trHeight w:val="247"/>
        </w:trPr>
        <w:tc>
          <w:tcPr>
            <w:tcW w:w="3918" w:type="dxa"/>
            <w:gridSpan w:val="4"/>
          </w:tcPr>
          <w:p w14:paraId="03B94115" w14:textId="77777777" w:rsidR="00C27285" w:rsidRPr="004E685B" w:rsidRDefault="00C27285" w:rsidP="00D52190">
            <w:pPr>
              <w:rPr>
                <w:rFonts w:ascii="Arial" w:hAnsi="Arial" w:cs="Arial"/>
                <w:b/>
                <w:sz w:val="20"/>
                <w:szCs w:val="20"/>
              </w:rPr>
            </w:pPr>
            <w:r w:rsidRPr="004E685B">
              <w:rPr>
                <w:rFonts w:ascii="Arial" w:hAnsi="Arial" w:cs="Arial"/>
                <w:b/>
                <w:sz w:val="20"/>
                <w:szCs w:val="20"/>
              </w:rPr>
              <w:t>Environment Committee</w:t>
            </w:r>
          </w:p>
        </w:tc>
        <w:tc>
          <w:tcPr>
            <w:tcW w:w="2016" w:type="dxa"/>
            <w:gridSpan w:val="2"/>
          </w:tcPr>
          <w:p w14:paraId="75027B59" w14:textId="77777777" w:rsidR="00C27285" w:rsidRPr="004E685B" w:rsidRDefault="00C27285" w:rsidP="00D52190">
            <w:pPr>
              <w:rPr>
                <w:rFonts w:ascii="Arial" w:hAnsi="Arial" w:cs="Arial"/>
                <w:sz w:val="20"/>
                <w:szCs w:val="20"/>
              </w:rPr>
            </w:pPr>
          </w:p>
        </w:tc>
        <w:tc>
          <w:tcPr>
            <w:tcW w:w="1217" w:type="dxa"/>
            <w:gridSpan w:val="2"/>
          </w:tcPr>
          <w:p w14:paraId="7B42F26D" w14:textId="77777777" w:rsidR="00C27285" w:rsidRPr="004E685B" w:rsidRDefault="00C27285" w:rsidP="00D52190">
            <w:pPr>
              <w:rPr>
                <w:rFonts w:ascii="Arial" w:hAnsi="Arial" w:cs="Arial"/>
                <w:sz w:val="20"/>
                <w:szCs w:val="20"/>
              </w:rPr>
            </w:pPr>
          </w:p>
        </w:tc>
        <w:tc>
          <w:tcPr>
            <w:tcW w:w="3290" w:type="dxa"/>
          </w:tcPr>
          <w:p w14:paraId="525B2B6B" w14:textId="77777777" w:rsidR="00C27285" w:rsidRPr="004E685B" w:rsidRDefault="00C27285" w:rsidP="00D52190">
            <w:pPr>
              <w:rPr>
                <w:rFonts w:ascii="Arial" w:hAnsi="Arial" w:cs="Arial"/>
                <w:sz w:val="20"/>
                <w:szCs w:val="20"/>
              </w:rPr>
            </w:pPr>
          </w:p>
        </w:tc>
      </w:tr>
      <w:tr w:rsidR="00C27285" w:rsidRPr="004E685B" w14:paraId="3A09B14B" w14:textId="77777777" w:rsidTr="00D52190">
        <w:trPr>
          <w:gridAfter w:val="4"/>
          <w:wAfter w:w="13148" w:type="dxa"/>
          <w:trHeight w:val="247"/>
        </w:trPr>
        <w:tc>
          <w:tcPr>
            <w:tcW w:w="1980" w:type="dxa"/>
            <w:gridSpan w:val="2"/>
          </w:tcPr>
          <w:p w14:paraId="4DB95B71"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Nick </w:t>
            </w:r>
            <w:proofErr w:type="spellStart"/>
            <w:r w:rsidRPr="004E685B">
              <w:rPr>
                <w:rFonts w:ascii="Arial" w:hAnsi="Arial" w:cs="Arial"/>
                <w:sz w:val="20"/>
                <w:szCs w:val="20"/>
              </w:rPr>
              <w:t>Xenos</w:t>
            </w:r>
            <w:proofErr w:type="spellEnd"/>
          </w:p>
        </w:tc>
        <w:tc>
          <w:tcPr>
            <w:tcW w:w="1938" w:type="dxa"/>
            <w:gridSpan w:val="2"/>
          </w:tcPr>
          <w:p w14:paraId="5AF5D557" w14:textId="77777777" w:rsidR="00C27285" w:rsidRPr="004E685B" w:rsidRDefault="00C27285" w:rsidP="00D52190">
            <w:pPr>
              <w:rPr>
                <w:rFonts w:ascii="Arial" w:hAnsi="Arial" w:cs="Arial"/>
                <w:sz w:val="20"/>
                <w:szCs w:val="20"/>
              </w:rPr>
            </w:pPr>
            <w:r w:rsidRPr="004E685B">
              <w:rPr>
                <w:rFonts w:ascii="Arial" w:hAnsi="Arial" w:cs="Arial"/>
                <w:sz w:val="20"/>
                <w:szCs w:val="20"/>
              </w:rPr>
              <w:t>Coordinator (exec)</w:t>
            </w:r>
          </w:p>
        </w:tc>
        <w:tc>
          <w:tcPr>
            <w:tcW w:w="2016" w:type="dxa"/>
            <w:gridSpan w:val="2"/>
          </w:tcPr>
          <w:p w14:paraId="24065BE6" w14:textId="77777777" w:rsidR="00C27285" w:rsidRPr="004E685B" w:rsidRDefault="00C27285" w:rsidP="00D52190">
            <w:pPr>
              <w:rPr>
                <w:rFonts w:ascii="Arial" w:hAnsi="Arial" w:cs="Arial"/>
                <w:sz w:val="20"/>
                <w:szCs w:val="20"/>
              </w:rPr>
            </w:pPr>
          </w:p>
        </w:tc>
        <w:tc>
          <w:tcPr>
            <w:tcW w:w="1217" w:type="dxa"/>
            <w:gridSpan w:val="2"/>
          </w:tcPr>
          <w:p w14:paraId="2300529C" w14:textId="77777777" w:rsidR="00C27285" w:rsidRPr="004E685B" w:rsidRDefault="00C27285" w:rsidP="00D52190">
            <w:pPr>
              <w:rPr>
                <w:rFonts w:ascii="Arial" w:hAnsi="Arial" w:cs="Arial"/>
                <w:sz w:val="20"/>
                <w:szCs w:val="20"/>
              </w:rPr>
            </w:pPr>
          </w:p>
        </w:tc>
        <w:tc>
          <w:tcPr>
            <w:tcW w:w="3290" w:type="dxa"/>
          </w:tcPr>
          <w:p w14:paraId="5E6DEC28" w14:textId="77777777" w:rsidR="00C27285" w:rsidRPr="004E685B" w:rsidRDefault="00C27285" w:rsidP="00D52190">
            <w:pPr>
              <w:rPr>
                <w:rFonts w:ascii="Arial" w:hAnsi="Arial" w:cs="Arial"/>
                <w:sz w:val="20"/>
                <w:szCs w:val="20"/>
              </w:rPr>
            </w:pPr>
          </w:p>
        </w:tc>
      </w:tr>
      <w:tr w:rsidR="00C27285" w:rsidRPr="004E685B" w14:paraId="7DF47124" w14:textId="77777777" w:rsidTr="00D52190">
        <w:trPr>
          <w:gridAfter w:val="4"/>
          <w:wAfter w:w="13148" w:type="dxa"/>
          <w:trHeight w:val="247"/>
        </w:trPr>
        <w:tc>
          <w:tcPr>
            <w:tcW w:w="1980" w:type="dxa"/>
            <w:gridSpan w:val="2"/>
          </w:tcPr>
          <w:p w14:paraId="20E36044"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Brian </w:t>
            </w:r>
            <w:proofErr w:type="spellStart"/>
            <w:r w:rsidRPr="004E685B">
              <w:rPr>
                <w:rFonts w:ascii="Arial" w:hAnsi="Arial" w:cs="Arial"/>
                <w:sz w:val="20"/>
                <w:szCs w:val="20"/>
              </w:rPr>
              <w:t>Tychie</w:t>
            </w:r>
            <w:proofErr w:type="spellEnd"/>
          </w:p>
        </w:tc>
        <w:tc>
          <w:tcPr>
            <w:tcW w:w="1938" w:type="dxa"/>
            <w:gridSpan w:val="2"/>
          </w:tcPr>
          <w:p w14:paraId="4DF0D842" w14:textId="77777777" w:rsidR="00C27285" w:rsidRPr="004E685B" w:rsidRDefault="00C27285" w:rsidP="00D52190">
            <w:pPr>
              <w:rPr>
                <w:rFonts w:ascii="Arial" w:hAnsi="Arial" w:cs="Arial"/>
                <w:sz w:val="20"/>
                <w:szCs w:val="20"/>
              </w:rPr>
            </w:pPr>
            <w:r w:rsidRPr="004E685B">
              <w:rPr>
                <w:rFonts w:ascii="Arial" w:hAnsi="Arial" w:cs="Arial"/>
                <w:sz w:val="20"/>
                <w:szCs w:val="20"/>
              </w:rPr>
              <w:t>Vice-Coordinator</w:t>
            </w:r>
          </w:p>
        </w:tc>
        <w:tc>
          <w:tcPr>
            <w:tcW w:w="2016" w:type="dxa"/>
            <w:gridSpan w:val="2"/>
          </w:tcPr>
          <w:p w14:paraId="2BA547BA"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141 </w:t>
            </w:r>
            <w:proofErr w:type="spellStart"/>
            <w:r w:rsidRPr="004E685B">
              <w:rPr>
                <w:rFonts w:ascii="Arial" w:hAnsi="Arial" w:cs="Arial"/>
                <w:sz w:val="20"/>
                <w:szCs w:val="20"/>
              </w:rPr>
              <w:t>Keyworth</w:t>
            </w:r>
            <w:proofErr w:type="spellEnd"/>
          </w:p>
        </w:tc>
        <w:tc>
          <w:tcPr>
            <w:tcW w:w="1217" w:type="dxa"/>
            <w:gridSpan w:val="2"/>
          </w:tcPr>
          <w:p w14:paraId="7EBD65AF" w14:textId="77777777" w:rsidR="00C27285" w:rsidRPr="004E685B" w:rsidRDefault="00C27285" w:rsidP="00D52190">
            <w:pPr>
              <w:rPr>
                <w:rFonts w:ascii="Arial" w:hAnsi="Arial" w:cs="Arial"/>
                <w:sz w:val="20"/>
                <w:szCs w:val="20"/>
              </w:rPr>
            </w:pPr>
            <w:r w:rsidRPr="004E685B">
              <w:rPr>
                <w:rFonts w:ascii="Arial" w:hAnsi="Arial" w:cs="Arial"/>
                <w:sz w:val="20"/>
                <w:szCs w:val="20"/>
              </w:rPr>
              <w:t>724-3142</w:t>
            </w:r>
          </w:p>
        </w:tc>
        <w:tc>
          <w:tcPr>
            <w:tcW w:w="3290" w:type="dxa"/>
          </w:tcPr>
          <w:p w14:paraId="42F2F6D7" w14:textId="77777777" w:rsidR="00C27285" w:rsidRPr="004E685B" w:rsidRDefault="00C27285" w:rsidP="00D52190">
            <w:pPr>
              <w:rPr>
                <w:rFonts w:ascii="Arial" w:hAnsi="Arial" w:cs="Arial"/>
                <w:sz w:val="20"/>
                <w:szCs w:val="20"/>
              </w:rPr>
            </w:pPr>
            <w:proofErr w:type="gramStart"/>
            <w:r w:rsidRPr="004E685B">
              <w:rPr>
                <w:rStyle w:val="Hyperlink"/>
                <w:sz w:val="20"/>
                <w:szCs w:val="20"/>
              </w:rPr>
              <w:t>brian.tychie@sympatico.ca</w:t>
            </w:r>
            <w:proofErr w:type="gramEnd"/>
          </w:p>
        </w:tc>
      </w:tr>
      <w:tr w:rsidR="00C27285" w:rsidRPr="004E685B" w14:paraId="52EE4816" w14:textId="77777777" w:rsidTr="00D52190">
        <w:trPr>
          <w:gridAfter w:val="4"/>
          <w:wAfter w:w="13148" w:type="dxa"/>
          <w:trHeight w:val="247"/>
        </w:trPr>
        <w:tc>
          <w:tcPr>
            <w:tcW w:w="1980" w:type="dxa"/>
            <w:gridSpan w:val="2"/>
          </w:tcPr>
          <w:p w14:paraId="25A56685" w14:textId="77777777" w:rsidR="00C27285" w:rsidRPr="004E685B" w:rsidRDefault="00C27285" w:rsidP="00D52190">
            <w:pPr>
              <w:rPr>
                <w:rFonts w:ascii="Arial" w:hAnsi="Arial" w:cs="Arial"/>
                <w:b/>
                <w:sz w:val="20"/>
                <w:szCs w:val="20"/>
              </w:rPr>
            </w:pPr>
          </w:p>
        </w:tc>
        <w:tc>
          <w:tcPr>
            <w:tcW w:w="1938" w:type="dxa"/>
            <w:gridSpan w:val="2"/>
          </w:tcPr>
          <w:p w14:paraId="555ABA48" w14:textId="77777777" w:rsidR="00C27285" w:rsidRPr="004E685B" w:rsidRDefault="00C27285" w:rsidP="00D52190">
            <w:pPr>
              <w:rPr>
                <w:rFonts w:ascii="Arial" w:hAnsi="Arial" w:cs="Arial"/>
                <w:sz w:val="20"/>
                <w:szCs w:val="20"/>
              </w:rPr>
            </w:pPr>
            <w:r w:rsidRPr="004E685B">
              <w:rPr>
                <w:rFonts w:ascii="Arial" w:hAnsi="Arial" w:cs="Arial"/>
                <w:sz w:val="20"/>
                <w:szCs w:val="20"/>
              </w:rPr>
              <w:t>Members</w:t>
            </w:r>
          </w:p>
        </w:tc>
        <w:tc>
          <w:tcPr>
            <w:tcW w:w="2016" w:type="dxa"/>
            <w:gridSpan w:val="2"/>
          </w:tcPr>
          <w:p w14:paraId="14A93E51" w14:textId="77777777" w:rsidR="00C27285" w:rsidRPr="004E685B" w:rsidRDefault="00C27285" w:rsidP="00D52190">
            <w:pPr>
              <w:rPr>
                <w:rFonts w:ascii="Arial" w:hAnsi="Arial" w:cs="Arial"/>
                <w:sz w:val="20"/>
                <w:szCs w:val="20"/>
              </w:rPr>
            </w:pPr>
          </w:p>
        </w:tc>
        <w:tc>
          <w:tcPr>
            <w:tcW w:w="1217" w:type="dxa"/>
            <w:gridSpan w:val="2"/>
          </w:tcPr>
          <w:p w14:paraId="3BC85AF4" w14:textId="77777777" w:rsidR="00C27285" w:rsidRPr="004E685B" w:rsidRDefault="00C27285" w:rsidP="00D52190">
            <w:pPr>
              <w:rPr>
                <w:rFonts w:ascii="Arial" w:hAnsi="Arial" w:cs="Arial"/>
                <w:sz w:val="20"/>
                <w:szCs w:val="20"/>
              </w:rPr>
            </w:pPr>
          </w:p>
        </w:tc>
        <w:tc>
          <w:tcPr>
            <w:tcW w:w="3290" w:type="dxa"/>
          </w:tcPr>
          <w:p w14:paraId="10561EF5" w14:textId="77777777" w:rsidR="00C27285" w:rsidRPr="004E685B" w:rsidRDefault="00C27285" w:rsidP="00D52190">
            <w:pPr>
              <w:rPr>
                <w:rFonts w:ascii="Arial" w:hAnsi="Arial" w:cs="Arial"/>
                <w:sz w:val="20"/>
                <w:szCs w:val="20"/>
              </w:rPr>
            </w:pPr>
          </w:p>
        </w:tc>
      </w:tr>
      <w:tr w:rsidR="00C27285" w:rsidRPr="004E685B" w14:paraId="68F3855A" w14:textId="77777777" w:rsidTr="00D52190">
        <w:trPr>
          <w:gridAfter w:val="4"/>
          <w:wAfter w:w="13148" w:type="dxa"/>
          <w:trHeight w:val="247"/>
        </w:trPr>
        <w:tc>
          <w:tcPr>
            <w:tcW w:w="3918" w:type="dxa"/>
            <w:gridSpan w:val="4"/>
          </w:tcPr>
          <w:p w14:paraId="1A505ED8" w14:textId="77777777" w:rsidR="00C27285" w:rsidRPr="004E685B" w:rsidRDefault="00C27285" w:rsidP="00D52190">
            <w:pPr>
              <w:rPr>
                <w:rFonts w:ascii="Arial" w:hAnsi="Arial" w:cs="Arial"/>
                <w:b/>
                <w:sz w:val="20"/>
                <w:szCs w:val="20"/>
              </w:rPr>
            </w:pPr>
            <w:r w:rsidRPr="004E685B">
              <w:rPr>
                <w:rFonts w:ascii="Arial" w:hAnsi="Arial" w:cs="Arial"/>
                <w:b/>
                <w:sz w:val="20"/>
                <w:szCs w:val="20"/>
              </w:rPr>
              <w:t xml:space="preserve">Development Committee </w:t>
            </w:r>
          </w:p>
        </w:tc>
        <w:tc>
          <w:tcPr>
            <w:tcW w:w="2016" w:type="dxa"/>
            <w:gridSpan w:val="2"/>
          </w:tcPr>
          <w:p w14:paraId="185338B2" w14:textId="77777777" w:rsidR="00C27285" w:rsidRPr="004E685B" w:rsidRDefault="00C27285" w:rsidP="00D52190">
            <w:pPr>
              <w:rPr>
                <w:rFonts w:ascii="Arial" w:hAnsi="Arial" w:cs="Arial"/>
                <w:sz w:val="20"/>
                <w:szCs w:val="20"/>
              </w:rPr>
            </w:pPr>
          </w:p>
        </w:tc>
        <w:tc>
          <w:tcPr>
            <w:tcW w:w="1217" w:type="dxa"/>
            <w:gridSpan w:val="2"/>
          </w:tcPr>
          <w:p w14:paraId="4BB2CF4B" w14:textId="77777777" w:rsidR="00C27285" w:rsidRPr="004E685B" w:rsidRDefault="00C27285" w:rsidP="00D52190">
            <w:pPr>
              <w:rPr>
                <w:rFonts w:ascii="Arial" w:hAnsi="Arial" w:cs="Arial"/>
                <w:sz w:val="20"/>
                <w:szCs w:val="20"/>
              </w:rPr>
            </w:pPr>
          </w:p>
        </w:tc>
        <w:tc>
          <w:tcPr>
            <w:tcW w:w="3290" w:type="dxa"/>
          </w:tcPr>
          <w:p w14:paraId="25C746CA" w14:textId="77777777" w:rsidR="00C27285" w:rsidRPr="004E685B" w:rsidRDefault="00C27285" w:rsidP="00D52190">
            <w:pPr>
              <w:rPr>
                <w:rFonts w:ascii="Arial" w:hAnsi="Arial" w:cs="Arial"/>
                <w:sz w:val="20"/>
                <w:szCs w:val="20"/>
              </w:rPr>
            </w:pPr>
          </w:p>
        </w:tc>
      </w:tr>
      <w:tr w:rsidR="00C27285" w:rsidRPr="004E685B" w14:paraId="1D745299" w14:textId="77777777" w:rsidTr="00D52190">
        <w:trPr>
          <w:gridAfter w:val="4"/>
          <w:wAfter w:w="13148" w:type="dxa"/>
        </w:trPr>
        <w:tc>
          <w:tcPr>
            <w:tcW w:w="1965" w:type="dxa"/>
          </w:tcPr>
          <w:p w14:paraId="614FC2F5" w14:textId="77777777" w:rsidR="00C27285" w:rsidRPr="004E685B" w:rsidRDefault="00C27285" w:rsidP="00D52190">
            <w:pPr>
              <w:rPr>
                <w:rFonts w:ascii="Arial" w:hAnsi="Arial" w:cs="Arial"/>
                <w:sz w:val="20"/>
                <w:szCs w:val="20"/>
              </w:rPr>
            </w:pPr>
            <w:r w:rsidRPr="004E685B">
              <w:rPr>
                <w:rFonts w:ascii="Arial" w:hAnsi="Arial" w:cs="Arial"/>
                <w:sz w:val="20"/>
                <w:szCs w:val="20"/>
              </w:rPr>
              <w:t>Heather Pearl</w:t>
            </w:r>
          </w:p>
        </w:tc>
        <w:tc>
          <w:tcPr>
            <w:tcW w:w="1953" w:type="dxa"/>
            <w:gridSpan w:val="3"/>
          </w:tcPr>
          <w:p w14:paraId="4BF7151C" w14:textId="77777777" w:rsidR="00C27285" w:rsidRPr="004E685B" w:rsidRDefault="00C27285" w:rsidP="00D52190">
            <w:pPr>
              <w:rPr>
                <w:rFonts w:ascii="Arial" w:hAnsi="Arial" w:cs="Arial"/>
                <w:sz w:val="20"/>
                <w:szCs w:val="20"/>
              </w:rPr>
            </w:pPr>
            <w:r w:rsidRPr="004E685B">
              <w:rPr>
                <w:rFonts w:ascii="Arial" w:hAnsi="Arial" w:cs="Arial"/>
                <w:sz w:val="20"/>
                <w:szCs w:val="20"/>
              </w:rPr>
              <w:t>CPCA Co-Chair</w:t>
            </w:r>
          </w:p>
        </w:tc>
        <w:tc>
          <w:tcPr>
            <w:tcW w:w="2016" w:type="dxa"/>
            <w:gridSpan w:val="2"/>
          </w:tcPr>
          <w:p w14:paraId="60F1A06C" w14:textId="77777777" w:rsidR="00C27285" w:rsidRPr="004E685B" w:rsidRDefault="00C27285" w:rsidP="00D52190">
            <w:pPr>
              <w:rPr>
                <w:rFonts w:ascii="Arial" w:hAnsi="Arial" w:cs="Arial"/>
                <w:sz w:val="20"/>
                <w:szCs w:val="20"/>
              </w:rPr>
            </w:pPr>
          </w:p>
        </w:tc>
        <w:tc>
          <w:tcPr>
            <w:tcW w:w="1217" w:type="dxa"/>
            <w:gridSpan w:val="2"/>
          </w:tcPr>
          <w:p w14:paraId="30A4337D" w14:textId="77777777" w:rsidR="00C27285" w:rsidRPr="004E685B" w:rsidRDefault="00C27285" w:rsidP="00D52190">
            <w:pPr>
              <w:rPr>
                <w:rFonts w:ascii="Arial" w:hAnsi="Arial" w:cs="Arial"/>
                <w:sz w:val="20"/>
                <w:szCs w:val="20"/>
              </w:rPr>
            </w:pPr>
          </w:p>
        </w:tc>
        <w:tc>
          <w:tcPr>
            <w:tcW w:w="3290" w:type="dxa"/>
          </w:tcPr>
          <w:p w14:paraId="26581D9A" w14:textId="77777777" w:rsidR="00C27285" w:rsidRPr="004E685B" w:rsidRDefault="00C27285" w:rsidP="00D52190">
            <w:pPr>
              <w:rPr>
                <w:rFonts w:ascii="Arial" w:hAnsi="Arial" w:cs="Arial"/>
                <w:sz w:val="20"/>
                <w:szCs w:val="20"/>
              </w:rPr>
            </w:pPr>
          </w:p>
        </w:tc>
      </w:tr>
      <w:tr w:rsidR="00C27285" w:rsidRPr="004E685B" w14:paraId="4542DCAA" w14:textId="77777777" w:rsidTr="00D52190">
        <w:trPr>
          <w:gridAfter w:val="4"/>
          <w:wAfter w:w="13148" w:type="dxa"/>
        </w:trPr>
        <w:tc>
          <w:tcPr>
            <w:tcW w:w="1965" w:type="dxa"/>
          </w:tcPr>
          <w:p w14:paraId="12916D29"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Lynne </w:t>
            </w:r>
            <w:proofErr w:type="spellStart"/>
            <w:r w:rsidRPr="004E685B">
              <w:rPr>
                <w:rFonts w:ascii="Arial" w:hAnsi="Arial" w:cs="Arial"/>
                <w:sz w:val="20"/>
                <w:szCs w:val="20"/>
              </w:rPr>
              <w:t>Bankier</w:t>
            </w:r>
            <w:proofErr w:type="spellEnd"/>
          </w:p>
        </w:tc>
        <w:tc>
          <w:tcPr>
            <w:tcW w:w="1953" w:type="dxa"/>
            <w:gridSpan w:val="3"/>
          </w:tcPr>
          <w:p w14:paraId="70156C7F" w14:textId="77777777" w:rsidR="00C27285" w:rsidRPr="004E685B" w:rsidRDefault="00C27285" w:rsidP="00D52190">
            <w:pPr>
              <w:rPr>
                <w:rFonts w:ascii="Arial" w:hAnsi="Arial" w:cs="Arial"/>
                <w:sz w:val="20"/>
                <w:szCs w:val="20"/>
              </w:rPr>
            </w:pPr>
            <w:r w:rsidRPr="004E685B">
              <w:rPr>
                <w:rFonts w:ascii="Arial" w:hAnsi="Arial" w:cs="Arial"/>
                <w:sz w:val="20"/>
                <w:szCs w:val="20"/>
              </w:rPr>
              <w:t>CPCA Co-Chair</w:t>
            </w:r>
          </w:p>
        </w:tc>
        <w:tc>
          <w:tcPr>
            <w:tcW w:w="2016" w:type="dxa"/>
            <w:gridSpan w:val="2"/>
          </w:tcPr>
          <w:p w14:paraId="00F04398" w14:textId="77777777" w:rsidR="00C27285" w:rsidRPr="004E685B" w:rsidRDefault="00C27285" w:rsidP="00D52190">
            <w:pPr>
              <w:rPr>
                <w:rFonts w:ascii="Arial" w:hAnsi="Arial" w:cs="Arial"/>
                <w:sz w:val="20"/>
                <w:szCs w:val="20"/>
              </w:rPr>
            </w:pPr>
          </w:p>
        </w:tc>
        <w:tc>
          <w:tcPr>
            <w:tcW w:w="1217" w:type="dxa"/>
            <w:gridSpan w:val="2"/>
          </w:tcPr>
          <w:p w14:paraId="1C5DD0A6" w14:textId="77777777" w:rsidR="00C27285" w:rsidRPr="004E685B" w:rsidRDefault="00C27285" w:rsidP="00D52190">
            <w:pPr>
              <w:rPr>
                <w:rFonts w:ascii="Arial" w:hAnsi="Arial" w:cs="Arial"/>
                <w:sz w:val="20"/>
                <w:szCs w:val="20"/>
              </w:rPr>
            </w:pPr>
          </w:p>
        </w:tc>
        <w:tc>
          <w:tcPr>
            <w:tcW w:w="3290" w:type="dxa"/>
          </w:tcPr>
          <w:p w14:paraId="561A2D26" w14:textId="77777777" w:rsidR="00C27285" w:rsidRPr="004E685B" w:rsidRDefault="00C27285" w:rsidP="00D52190">
            <w:pPr>
              <w:rPr>
                <w:rFonts w:ascii="Arial" w:hAnsi="Arial" w:cs="Arial"/>
                <w:sz w:val="20"/>
                <w:szCs w:val="20"/>
              </w:rPr>
            </w:pPr>
          </w:p>
        </w:tc>
      </w:tr>
      <w:tr w:rsidR="00C27285" w:rsidRPr="004E685B" w14:paraId="7EEB9D82" w14:textId="77777777" w:rsidTr="00D52190">
        <w:trPr>
          <w:gridAfter w:val="4"/>
          <w:wAfter w:w="13148" w:type="dxa"/>
        </w:trPr>
        <w:tc>
          <w:tcPr>
            <w:tcW w:w="1965" w:type="dxa"/>
          </w:tcPr>
          <w:p w14:paraId="31183D6D"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Jonathan </w:t>
            </w:r>
            <w:proofErr w:type="spellStart"/>
            <w:r w:rsidRPr="004E685B">
              <w:rPr>
                <w:rFonts w:ascii="Arial" w:hAnsi="Arial" w:cs="Arial"/>
                <w:sz w:val="20"/>
                <w:szCs w:val="20"/>
              </w:rPr>
              <w:t>Chaplan</w:t>
            </w:r>
            <w:proofErr w:type="spellEnd"/>
          </w:p>
        </w:tc>
        <w:tc>
          <w:tcPr>
            <w:tcW w:w="1953" w:type="dxa"/>
            <w:gridSpan w:val="3"/>
          </w:tcPr>
          <w:p w14:paraId="09F94602" w14:textId="77777777" w:rsidR="00C27285" w:rsidRPr="004E685B" w:rsidRDefault="00C27285" w:rsidP="00D52190">
            <w:pPr>
              <w:rPr>
                <w:rFonts w:ascii="Arial" w:hAnsi="Arial" w:cs="Arial"/>
                <w:sz w:val="20"/>
                <w:szCs w:val="20"/>
              </w:rPr>
            </w:pPr>
            <w:proofErr w:type="gramStart"/>
            <w:r w:rsidRPr="004E685B">
              <w:rPr>
                <w:rFonts w:ascii="Arial" w:hAnsi="Arial" w:cs="Arial"/>
                <w:sz w:val="20"/>
                <w:szCs w:val="20"/>
              </w:rPr>
              <w:t>CPCA  Vice</w:t>
            </w:r>
            <w:proofErr w:type="gramEnd"/>
            <w:r w:rsidRPr="004E685B">
              <w:rPr>
                <w:rFonts w:ascii="Arial" w:hAnsi="Arial" w:cs="Arial"/>
                <w:sz w:val="20"/>
                <w:szCs w:val="20"/>
              </w:rPr>
              <w:t>-Chair</w:t>
            </w:r>
          </w:p>
        </w:tc>
        <w:tc>
          <w:tcPr>
            <w:tcW w:w="2016" w:type="dxa"/>
            <w:gridSpan w:val="2"/>
          </w:tcPr>
          <w:p w14:paraId="3AFF722D" w14:textId="77777777" w:rsidR="00C27285" w:rsidRPr="004E685B" w:rsidRDefault="00C27285" w:rsidP="00D52190">
            <w:pPr>
              <w:rPr>
                <w:rFonts w:ascii="Arial" w:hAnsi="Arial" w:cs="Arial"/>
                <w:sz w:val="20"/>
                <w:szCs w:val="20"/>
              </w:rPr>
            </w:pPr>
          </w:p>
        </w:tc>
        <w:tc>
          <w:tcPr>
            <w:tcW w:w="1217" w:type="dxa"/>
            <w:gridSpan w:val="2"/>
          </w:tcPr>
          <w:p w14:paraId="74CBEBB5" w14:textId="77777777" w:rsidR="00C27285" w:rsidRPr="004E685B" w:rsidRDefault="00C27285" w:rsidP="00D52190">
            <w:pPr>
              <w:rPr>
                <w:rFonts w:ascii="Arial" w:hAnsi="Arial" w:cs="Arial"/>
                <w:sz w:val="20"/>
                <w:szCs w:val="20"/>
              </w:rPr>
            </w:pPr>
          </w:p>
        </w:tc>
        <w:tc>
          <w:tcPr>
            <w:tcW w:w="3290" w:type="dxa"/>
          </w:tcPr>
          <w:p w14:paraId="4E1E63E8" w14:textId="77777777" w:rsidR="00C27285" w:rsidRPr="004E685B" w:rsidRDefault="00C27285" w:rsidP="00D52190">
            <w:pPr>
              <w:rPr>
                <w:rFonts w:ascii="Arial" w:hAnsi="Arial" w:cs="Arial"/>
                <w:sz w:val="20"/>
                <w:szCs w:val="20"/>
              </w:rPr>
            </w:pPr>
          </w:p>
        </w:tc>
      </w:tr>
      <w:tr w:rsidR="00C27285" w:rsidRPr="004E685B" w14:paraId="0D6E8850" w14:textId="77777777" w:rsidTr="00D52190">
        <w:trPr>
          <w:gridAfter w:val="4"/>
          <w:wAfter w:w="13148" w:type="dxa"/>
        </w:trPr>
        <w:tc>
          <w:tcPr>
            <w:tcW w:w="1965" w:type="dxa"/>
          </w:tcPr>
          <w:p w14:paraId="30068973" w14:textId="77777777" w:rsidR="00C27285" w:rsidRPr="004E685B" w:rsidRDefault="00C27285" w:rsidP="00D52190">
            <w:pPr>
              <w:rPr>
                <w:rFonts w:ascii="Arial" w:hAnsi="Arial" w:cs="Arial"/>
                <w:sz w:val="20"/>
                <w:szCs w:val="20"/>
              </w:rPr>
            </w:pPr>
            <w:proofErr w:type="spellStart"/>
            <w:r w:rsidRPr="004E685B">
              <w:rPr>
                <w:rFonts w:ascii="Arial" w:hAnsi="Arial" w:cs="Arial"/>
                <w:sz w:val="20"/>
                <w:szCs w:val="20"/>
              </w:rPr>
              <w:t>Viv</w:t>
            </w:r>
            <w:proofErr w:type="spellEnd"/>
            <w:r w:rsidRPr="004E685B">
              <w:rPr>
                <w:rFonts w:ascii="Arial" w:hAnsi="Arial" w:cs="Arial"/>
                <w:sz w:val="20"/>
                <w:szCs w:val="20"/>
              </w:rPr>
              <w:t xml:space="preserve"> </w:t>
            </w:r>
            <w:proofErr w:type="spellStart"/>
            <w:r w:rsidRPr="004E685B">
              <w:rPr>
                <w:rFonts w:ascii="Arial" w:hAnsi="Arial" w:cs="Arial"/>
                <w:sz w:val="20"/>
                <w:szCs w:val="20"/>
              </w:rPr>
              <w:t>Walsworth</w:t>
            </w:r>
            <w:proofErr w:type="spellEnd"/>
          </w:p>
        </w:tc>
        <w:tc>
          <w:tcPr>
            <w:tcW w:w="1953" w:type="dxa"/>
            <w:gridSpan w:val="3"/>
          </w:tcPr>
          <w:p w14:paraId="05D3D91F" w14:textId="77777777" w:rsidR="00C27285" w:rsidRPr="004E685B" w:rsidRDefault="00C27285" w:rsidP="00D52190">
            <w:pPr>
              <w:rPr>
                <w:rFonts w:ascii="Arial" w:hAnsi="Arial" w:cs="Arial"/>
                <w:sz w:val="20"/>
                <w:szCs w:val="20"/>
              </w:rPr>
            </w:pPr>
            <w:r w:rsidRPr="004E685B">
              <w:rPr>
                <w:rFonts w:ascii="Arial" w:hAnsi="Arial" w:cs="Arial"/>
                <w:sz w:val="20"/>
                <w:szCs w:val="20"/>
              </w:rPr>
              <w:t>Member</w:t>
            </w:r>
          </w:p>
        </w:tc>
        <w:tc>
          <w:tcPr>
            <w:tcW w:w="2016" w:type="dxa"/>
            <w:gridSpan w:val="2"/>
          </w:tcPr>
          <w:p w14:paraId="2B3D33A9"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98 </w:t>
            </w:r>
            <w:proofErr w:type="spellStart"/>
            <w:r w:rsidRPr="004E685B">
              <w:rPr>
                <w:rFonts w:ascii="Arial" w:hAnsi="Arial" w:cs="Arial"/>
                <w:sz w:val="20"/>
                <w:szCs w:val="20"/>
              </w:rPr>
              <w:t>Clearview</w:t>
            </w:r>
            <w:proofErr w:type="spellEnd"/>
          </w:p>
        </w:tc>
        <w:tc>
          <w:tcPr>
            <w:tcW w:w="1217" w:type="dxa"/>
            <w:gridSpan w:val="2"/>
          </w:tcPr>
          <w:p w14:paraId="65F3931D" w14:textId="77777777" w:rsidR="00C27285" w:rsidRPr="004E685B" w:rsidRDefault="00C27285" w:rsidP="00D52190">
            <w:pPr>
              <w:rPr>
                <w:rFonts w:ascii="Arial" w:hAnsi="Arial" w:cs="Arial"/>
                <w:sz w:val="20"/>
                <w:szCs w:val="20"/>
              </w:rPr>
            </w:pPr>
            <w:r w:rsidRPr="004E685B">
              <w:rPr>
                <w:rFonts w:ascii="Arial" w:hAnsi="Arial" w:cs="Arial"/>
                <w:sz w:val="20"/>
                <w:szCs w:val="20"/>
              </w:rPr>
              <w:t>729-7140</w:t>
            </w:r>
          </w:p>
        </w:tc>
        <w:tc>
          <w:tcPr>
            <w:tcW w:w="3290" w:type="dxa"/>
          </w:tcPr>
          <w:p w14:paraId="4C5FACA1" w14:textId="77777777" w:rsidR="00C27285" w:rsidRPr="004E685B" w:rsidRDefault="00C27285" w:rsidP="00D52190">
            <w:pPr>
              <w:rPr>
                <w:rFonts w:ascii="Arial" w:hAnsi="Arial" w:cs="Arial"/>
                <w:sz w:val="20"/>
                <w:szCs w:val="20"/>
              </w:rPr>
            </w:pPr>
            <w:proofErr w:type="gramStart"/>
            <w:r w:rsidRPr="004E685B">
              <w:rPr>
                <w:rStyle w:val="Hyperlink"/>
                <w:rFonts w:ascii="Arial" w:hAnsi="Arial" w:cs="Arial"/>
                <w:sz w:val="20"/>
                <w:szCs w:val="20"/>
              </w:rPr>
              <w:t>vivian.walsworth@sympatico.ca</w:t>
            </w:r>
            <w:proofErr w:type="gramEnd"/>
          </w:p>
        </w:tc>
      </w:tr>
      <w:tr w:rsidR="00C27285" w:rsidRPr="004E685B" w14:paraId="0C7BEA65" w14:textId="77777777" w:rsidTr="00D52190">
        <w:trPr>
          <w:gridAfter w:val="4"/>
          <w:wAfter w:w="13148" w:type="dxa"/>
        </w:trPr>
        <w:tc>
          <w:tcPr>
            <w:tcW w:w="3918" w:type="dxa"/>
            <w:gridSpan w:val="4"/>
          </w:tcPr>
          <w:p w14:paraId="64702726" w14:textId="77777777" w:rsidR="00C27285" w:rsidRPr="004E685B" w:rsidRDefault="00C27285" w:rsidP="00D52190">
            <w:pPr>
              <w:rPr>
                <w:rFonts w:ascii="Arial" w:hAnsi="Arial" w:cs="Arial"/>
                <w:b/>
                <w:sz w:val="20"/>
                <w:szCs w:val="20"/>
              </w:rPr>
            </w:pPr>
            <w:proofErr w:type="spellStart"/>
            <w:r w:rsidRPr="004E685B">
              <w:rPr>
                <w:rFonts w:ascii="Arial" w:hAnsi="Arial" w:cs="Arial"/>
                <w:b/>
                <w:sz w:val="20"/>
                <w:szCs w:val="20"/>
              </w:rPr>
              <w:t>Neighbourhood</w:t>
            </w:r>
            <w:proofErr w:type="spellEnd"/>
            <w:r w:rsidRPr="004E685B">
              <w:rPr>
                <w:rFonts w:ascii="Arial" w:hAnsi="Arial" w:cs="Arial"/>
                <w:b/>
                <w:sz w:val="20"/>
                <w:szCs w:val="20"/>
              </w:rPr>
              <w:t xml:space="preserve"> Watch</w:t>
            </w:r>
          </w:p>
        </w:tc>
        <w:tc>
          <w:tcPr>
            <w:tcW w:w="2016" w:type="dxa"/>
            <w:gridSpan w:val="2"/>
          </w:tcPr>
          <w:p w14:paraId="3D9ABE96" w14:textId="77777777" w:rsidR="00C27285" w:rsidRPr="004E685B" w:rsidRDefault="00C27285" w:rsidP="00D52190">
            <w:pPr>
              <w:rPr>
                <w:rFonts w:ascii="Arial" w:hAnsi="Arial" w:cs="Arial"/>
                <w:sz w:val="20"/>
                <w:szCs w:val="20"/>
              </w:rPr>
            </w:pPr>
          </w:p>
        </w:tc>
        <w:tc>
          <w:tcPr>
            <w:tcW w:w="1217" w:type="dxa"/>
            <w:gridSpan w:val="2"/>
          </w:tcPr>
          <w:p w14:paraId="748E5BE7" w14:textId="77777777" w:rsidR="00C27285" w:rsidRPr="004E685B" w:rsidRDefault="00C27285" w:rsidP="00D52190">
            <w:pPr>
              <w:rPr>
                <w:rFonts w:ascii="Arial" w:hAnsi="Arial" w:cs="Arial"/>
                <w:sz w:val="20"/>
                <w:szCs w:val="20"/>
              </w:rPr>
            </w:pPr>
          </w:p>
        </w:tc>
        <w:tc>
          <w:tcPr>
            <w:tcW w:w="3290" w:type="dxa"/>
          </w:tcPr>
          <w:p w14:paraId="14689DD7" w14:textId="77777777" w:rsidR="00C27285" w:rsidRPr="004E685B" w:rsidRDefault="00C27285" w:rsidP="00D52190">
            <w:pPr>
              <w:rPr>
                <w:rFonts w:ascii="Arial" w:hAnsi="Arial" w:cs="Arial"/>
                <w:sz w:val="20"/>
                <w:szCs w:val="20"/>
              </w:rPr>
            </w:pPr>
          </w:p>
        </w:tc>
      </w:tr>
      <w:tr w:rsidR="00C27285" w:rsidRPr="004E685B" w14:paraId="4718492D" w14:textId="77777777" w:rsidTr="00D52190">
        <w:tc>
          <w:tcPr>
            <w:tcW w:w="1965" w:type="dxa"/>
          </w:tcPr>
          <w:p w14:paraId="08DBDB65" w14:textId="77777777" w:rsidR="00C27285" w:rsidRPr="004E685B" w:rsidRDefault="00C27285" w:rsidP="00D52190">
            <w:pPr>
              <w:rPr>
                <w:rFonts w:ascii="Arial" w:hAnsi="Arial" w:cs="Arial"/>
                <w:sz w:val="20"/>
                <w:szCs w:val="20"/>
              </w:rPr>
            </w:pPr>
            <w:r w:rsidRPr="004E685B">
              <w:rPr>
                <w:rFonts w:ascii="Arial" w:hAnsi="Arial" w:cs="Arial"/>
                <w:sz w:val="20"/>
                <w:szCs w:val="20"/>
              </w:rPr>
              <w:t>Patrick Mates</w:t>
            </w:r>
          </w:p>
        </w:tc>
        <w:tc>
          <w:tcPr>
            <w:tcW w:w="1953" w:type="dxa"/>
            <w:gridSpan w:val="3"/>
          </w:tcPr>
          <w:p w14:paraId="757C55BB" w14:textId="77777777" w:rsidR="00C27285" w:rsidRPr="004E685B" w:rsidRDefault="00C27285" w:rsidP="00D52190">
            <w:pPr>
              <w:rPr>
                <w:rFonts w:ascii="Arial" w:hAnsi="Arial" w:cs="Arial"/>
                <w:sz w:val="20"/>
                <w:szCs w:val="20"/>
              </w:rPr>
            </w:pPr>
            <w:r w:rsidRPr="004E685B">
              <w:rPr>
                <w:rFonts w:ascii="Arial" w:hAnsi="Arial" w:cs="Arial"/>
                <w:sz w:val="20"/>
                <w:szCs w:val="20"/>
              </w:rPr>
              <w:t>Coordinator</w:t>
            </w:r>
          </w:p>
        </w:tc>
        <w:tc>
          <w:tcPr>
            <w:tcW w:w="2016" w:type="dxa"/>
            <w:gridSpan w:val="2"/>
          </w:tcPr>
          <w:p w14:paraId="3DF1CEEF"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 23 </w:t>
            </w:r>
            <w:proofErr w:type="spellStart"/>
            <w:r w:rsidRPr="004E685B">
              <w:rPr>
                <w:rFonts w:ascii="Arial" w:hAnsi="Arial" w:cs="Arial"/>
                <w:sz w:val="20"/>
                <w:szCs w:val="20"/>
              </w:rPr>
              <w:t>Clearview</w:t>
            </w:r>
            <w:proofErr w:type="spellEnd"/>
            <w:r w:rsidRPr="004E685B">
              <w:rPr>
                <w:rFonts w:ascii="Arial" w:hAnsi="Arial" w:cs="Arial"/>
                <w:sz w:val="20"/>
                <w:szCs w:val="20"/>
              </w:rPr>
              <w:t xml:space="preserve"> Ave</w:t>
            </w:r>
          </w:p>
        </w:tc>
        <w:tc>
          <w:tcPr>
            <w:tcW w:w="1217" w:type="dxa"/>
            <w:gridSpan w:val="2"/>
          </w:tcPr>
          <w:p w14:paraId="009C852A" w14:textId="77777777" w:rsidR="00C27285" w:rsidRPr="004E685B" w:rsidRDefault="00C27285" w:rsidP="00D52190">
            <w:pPr>
              <w:rPr>
                <w:rFonts w:ascii="Arial" w:hAnsi="Arial" w:cs="Arial"/>
                <w:sz w:val="20"/>
                <w:szCs w:val="20"/>
              </w:rPr>
            </w:pPr>
            <w:r w:rsidRPr="004E685B">
              <w:rPr>
                <w:rFonts w:ascii="Arial" w:hAnsi="Arial" w:cs="Arial"/>
                <w:sz w:val="20"/>
                <w:szCs w:val="20"/>
              </w:rPr>
              <w:t>722-4120</w:t>
            </w:r>
          </w:p>
        </w:tc>
        <w:tc>
          <w:tcPr>
            <w:tcW w:w="3290" w:type="dxa"/>
          </w:tcPr>
          <w:p w14:paraId="0FAD43AC" w14:textId="77777777" w:rsidR="00C27285" w:rsidRPr="004E685B" w:rsidRDefault="00C27285" w:rsidP="00D52190">
            <w:pPr>
              <w:rPr>
                <w:rFonts w:ascii="Arial" w:hAnsi="Arial" w:cs="Arial"/>
                <w:sz w:val="20"/>
                <w:szCs w:val="20"/>
              </w:rPr>
            </w:pPr>
            <w:r w:rsidRPr="004E685B">
              <w:rPr>
                <w:rFonts w:ascii="Arial" w:hAnsi="Arial" w:cs="Arial"/>
                <w:sz w:val="20"/>
                <w:szCs w:val="20"/>
              </w:rPr>
              <w:t>patrickmates@hotmail.com</w:t>
            </w:r>
          </w:p>
        </w:tc>
        <w:tc>
          <w:tcPr>
            <w:tcW w:w="3287" w:type="dxa"/>
            <w:tcBorders>
              <w:top w:val="nil"/>
              <w:bottom w:val="nil"/>
            </w:tcBorders>
          </w:tcPr>
          <w:p w14:paraId="0509E5CC" w14:textId="77777777" w:rsidR="00C27285" w:rsidRPr="004E685B" w:rsidRDefault="00C27285" w:rsidP="00D52190">
            <w:pPr>
              <w:rPr>
                <w:rFonts w:ascii="Arial" w:hAnsi="Arial" w:cs="Arial"/>
                <w:sz w:val="20"/>
                <w:szCs w:val="20"/>
              </w:rPr>
            </w:pPr>
          </w:p>
        </w:tc>
        <w:tc>
          <w:tcPr>
            <w:tcW w:w="3287" w:type="dxa"/>
          </w:tcPr>
          <w:p w14:paraId="67C16696"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 23 </w:t>
            </w:r>
            <w:proofErr w:type="spellStart"/>
            <w:r w:rsidRPr="004E685B">
              <w:rPr>
                <w:rFonts w:ascii="Arial" w:hAnsi="Arial" w:cs="Arial"/>
                <w:sz w:val="20"/>
                <w:szCs w:val="20"/>
              </w:rPr>
              <w:t>Clearview</w:t>
            </w:r>
            <w:proofErr w:type="spellEnd"/>
            <w:r w:rsidRPr="004E685B">
              <w:rPr>
                <w:rFonts w:ascii="Arial" w:hAnsi="Arial" w:cs="Arial"/>
                <w:sz w:val="20"/>
                <w:szCs w:val="20"/>
              </w:rPr>
              <w:t xml:space="preserve"> Ave</w:t>
            </w:r>
          </w:p>
        </w:tc>
        <w:tc>
          <w:tcPr>
            <w:tcW w:w="3287" w:type="dxa"/>
          </w:tcPr>
          <w:p w14:paraId="018975C7" w14:textId="77777777" w:rsidR="00C27285" w:rsidRPr="004E685B" w:rsidRDefault="00C27285" w:rsidP="00D52190">
            <w:pPr>
              <w:rPr>
                <w:rFonts w:ascii="Arial" w:hAnsi="Arial" w:cs="Arial"/>
                <w:sz w:val="20"/>
                <w:szCs w:val="20"/>
              </w:rPr>
            </w:pPr>
            <w:r w:rsidRPr="004E685B">
              <w:rPr>
                <w:rFonts w:ascii="Arial" w:hAnsi="Arial" w:cs="Arial"/>
                <w:sz w:val="20"/>
                <w:szCs w:val="20"/>
              </w:rPr>
              <w:t>722-4120</w:t>
            </w:r>
          </w:p>
        </w:tc>
        <w:tc>
          <w:tcPr>
            <w:tcW w:w="3287" w:type="dxa"/>
          </w:tcPr>
          <w:p w14:paraId="11781708" w14:textId="77777777" w:rsidR="00C27285" w:rsidRPr="004E685B" w:rsidRDefault="00C27285" w:rsidP="00D52190">
            <w:pPr>
              <w:rPr>
                <w:rFonts w:ascii="Arial" w:hAnsi="Arial" w:cs="Arial"/>
                <w:sz w:val="20"/>
                <w:szCs w:val="20"/>
              </w:rPr>
            </w:pPr>
          </w:p>
        </w:tc>
      </w:tr>
      <w:tr w:rsidR="00C27285" w:rsidRPr="004E685B" w14:paraId="48A9CD55" w14:textId="77777777" w:rsidTr="00D52190">
        <w:trPr>
          <w:gridAfter w:val="4"/>
          <w:wAfter w:w="13148" w:type="dxa"/>
        </w:trPr>
        <w:tc>
          <w:tcPr>
            <w:tcW w:w="1965" w:type="dxa"/>
          </w:tcPr>
          <w:p w14:paraId="09BC1C54" w14:textId="77777777" w:rsidR="00C27285" w:rsidRPr="004E685B" w:rsidRDefault="00C27285" w:rsidP="00D52190">
            <w:pPr>
              <w:ind w:left="1080"/>
              <w:rPr>
                <w:rFonts w:ascii="Arial" w:hAnsi="Arial" w:cs="Arial"/>
                <w:sz w:val="20"/>
                <w:szCs w:val="20"/>
              </w:rPr>
            </w:pPr>
          </w:p>
        </w:tc>
        <w:tc>
          <w:tcPr>
            <w:tcW w:w="1953" w:type="dxa"/>
            <w:gridSpan w:val="3"/>
          </w:tcPr>
          <w:p w14:paraId="10977D90" w14:textId="77777777" w:rsidR="00C27285" w:rsidRPr="004E685B" w:rsidRDefault="00C27285" w:rsidP="00D52190">
            <w:pPr>
              <w:rPr>
                <w:rFonts w:ascii="Arial" w:hAnsi="Arial" w:cs="Arial"/>
                <w:sz w:val="20"/>
                <w:szCs w:val="20"/>
              </w:rPr>
            </w:pPr>
            <w:r w:rsidRPr="004E685B">
              <w:rPr>
                <w:rFonts w:ascii="Arial" w:hAnsi="Arial" w:cs="Arial"/>
                <w:sz w:val="20"/>
                <w:szCs w:val="20"/>
              </w:rPr>
              <w:t>Block Captains</w:t>
            </w:r>
          </w:p>
        </w:tc>
        <w:tc>
          <w:tcPr>
            <w:tcW w:w="2016" w:type="dxa"/>
            <w:gridSpan w:val="2"/>
          </w:tcPr>
          <w:p w14:paraId="1EB8B5E3" w14:textId="77777777" w:rsidR="00C27285" w:rsidRPr="004E685B" w:rsidRDefault="00C27285" w:rsidP="00D52190">
            <w:pPr>
              <w:rPr>
                <w:rFonts w:ascii="Arial" w:hAnsi="Arial" w:cs="Arial"/>
                <w:sz w:val="20"/>
                <w:szCs w:val="20"/>
              </w:rPr>
            </w:pPr>
          </w:p>
        </w:tc>
        <w:tc>
          <w:tcPr>
            <w:tcW w:w="1217" w:type="dxa"/>
            <w:gridSpan w:val="2"/>
          </w:tcPr>
          <w:p w14:paraId="2F267E43" w14:textId="77777777" w:rsidR="00C27285" w:rsidRPr="004E685B" w:rsidRDefault="00C27285" w:rsidP="00D52190">
            <w:pPr>
              <w:rPr>
                <w:rFonts w:ascii="Arial" w:hAnsi="Arial" w:cs="Arial"/>
                <w:sz w:val="20"/>
                <w:szCs w:val="20"/>
              </w:rPr>
            </w:pPr>
          </w:p>
        </w:tc>
        <w:tc>
          <w:tcPr>
            <w:tcW w:w="3290" w:type="dxa"/>
          </w:tcPr>
          <w:p w14:paraId="72C69E0A" w14:textId="77777777" w:rsidR="00C27285" w:rsidRPr="004E685B" w:rsidRDefault="00C27285" w:rsidP="00D52190">
            <w:pPr>
              <w:rPr>
                <w:rFonts w:ascii="Arial" w:hAnsi="Arial" w:cs="Arial"/>
                <w:sz w:val="20"/>
                <w:szCs w:val="20"/>
              </w:rPr>
            </w:pPr>
          </w:p>
        </w:tc>
      </w:tr>
      <w:tr w:rsidR="00C27285" w:rsidRPr="004E685B" w14:paraId="7A436DB6" w14:textId="77777777" w:rsidTr="00D52190">
        <w:trPr>
          <w:gridAfter w:val="4"/>
          <w:wAfter w:w="13148" w:type="dxa"/>
        </w:trPr>
        <w:tc>
          <w:tcPr>
            <w:tcW w:w="3918" w:type="dxa"/>
            <w:gridSpan w:val="4"/>
          </w:tcPr>
          <w:p w14:paraId="35371EB4" w14:textId="77777777" w:rsidR="00C27285" w:rsidRPr="004E685B" w:rsidRDefault="00C27285" w:rsidP="00D52190">
            <w:pPr>
              <w:rPr>
                <w:rFonts w:ascii="Arial" w:hAnsi="Arial" w:cs="Arial"/>
                <w:b/>
                <w:sz w:val="20"/>
                <w:szCs w:val="20"/>
              </w:rPr>
            </w:pPr>
            <w:r w:rsidRPr="004E685B">
              <w:rPr>
                <w:rFonts w:ascii="Arial" w:hAnsi="Arial" w:cs="Arial"/>
                <w:b/>
                <w:sz w:val="20"/>
                <w:szCs w:val="20"/>
              </w:rPr>
              <w:t>Membership</w:t>
            </w:r>
          </w:p>
        </w:tc>
        <w:tc>
          <w:tcPr>
            <w:tcW w:w="2016" w:type="dxa"/>
            <w:gridSpan w:val="2"/>
          </w:tcPr>
          <w:p w14:paraId="1EA1BDA7" w14:textId="77777777" w:rsidR="00C27285" w:rsidRPr="004E685B" w:rsidRDefault="00C27285" w:rsidP="00D52190">
            <w:pPr>
              <w:rPr>
                <w:rFonts w:ascii="Arial" w:hAnsi="Arial" w:cs="Arial"/>
                <w:sz w:val="20"/>
                <w:szCs w:val="20"/>
              </w:rPr>
            </w:pPr>
          </w:p>
        </w:tc>
        <w:tc>
          <w:tcPr>
            <w:tcW w:w="1217" w:type="dxa"/>
            <w:gridSpan w:val="2"/>
          </w:tcPr>
          <w:p w14:paraId="3DF5767A" w14:textId="77777777" w:rsidR="00C27285" w:rsidRPr="004E685B" w:rsidRDefault="00C27285" w:rsidP="00D52190">
            <w:pPr>
              <w:rPr>
                <w:rFonts w:ascii="Arial" w:hAnsi="Arial" w:cs="Arial"/>
                <w:sz w:val="20"/>
                <w:szCs w:val="20"/>
              </w:rPr>
            </w:pPr>
          </w:p>
        </w:tc>
        <w:tc>
          <w:tcPr>
            <w:tcW w:w="3290" w:type="dxa"/>
          </w:tcPr>
          <w:p w14:paraId="0CCEF2C0" w14:textId="77777777" w:rsidR="00C27285" w:rsidRPr="004E685B" w:rsidRDefault="00C27285" w:rsidP="00D52190">
            <w:pPr>
              <w:rPr>
                <w:rFonts w:ascii="Arial" w:hAnsi="Arial" w:cs="Arial"/>
                <w:sz w:val="20"/>
                <w:szCs w:val="20"/>
              </w:rPr>
            </w:pPr>
          </w:p>
        </w:tc>
      </w:tr>
      <w:tr w:rsidR="00C27285" w:rsidRPr="004E685B" w14:paraId="2F472424" w14:textId="77777777" w:rsidTr="00D52190">
        <w:tc>
          <w:tcPr>
            <w:tcW w:w="3918" w:type="dxa"/>
            <w:gridSpan w:val="4"/>
          </w:tcPr>
          <w:p w14:paraId="07D4E7A4"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Barbara </w:t>
            </w:r>
            <w:proofErr w:type="spellStart"/>
            <w:r w:rsidRPr="004E685B">
              <w:rPr>
                <w:rFonts w:ascii="Arial" w:hAnsi="Arial" w:cs="Arial"/>
                <w:sz w:val="20"/>
                <w:szCs w:val="20"/>
              </w:rPr>
              <w:t>Borylo-Gourdie</w:t>
            </w:r>
            <w:proofErr w:type="spellEnd"/>
            <w:r w:rsidRPr="004E685B">
              <w:rPr>
                <w:rFonts w:ascii="Arial" w:hAnsi="Arial" w:cs="Arial"/>
                <w:sz w:val="20"/>
                <w:szCs w:val="20"/>
              </w:rPr>
              <w:t>, Co-</w:t>
            </w:r>
            <w:proofErr w:type="spellStart"/>
            <w:r w:rsidRPr="004E685B">
              <w:rPr>
                <w:rFonts w:ascii="Arial" w:hAnsi="Arial" w:cs="Arial"/>
                <w:sz w:val="20"/>
                <w:szCs w:val="20"/>
              </w:rPr>
              <w:t>Ordinator</w:t>
            </w:r>
            <w:proofErr w:type="spellEnd"/>
          </w:p>
        </w:tc>
        <w:tc>
          <w:tcPr>
            <w:tcW w:w="2016" w:type="dxa"/>
            <w:gridSpan w:val="2"/>
          </w:tcPr>
          <w:p w14:paraId="0DC73042"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181 </w:t>
            </w:r>
            <w:proofErr w:type="spellStart"/>
            <w:r w:rsidRPr="004E685B">
              <w:rPr>
                <w:rFonts w:ascii="Arial" w:hAnsi="Arial" w:cs="Arial"/>
                <w:sz w:val="20"/>
                <w:szCs w:val="20"/>
              </w:rPr>
              <w:t>Keyworth</w:t>
            </w:r>
            <w:proofErr w:type="spellEnd"/>
          </w:p>
        </w:tc>
        <w:tc>
          <w:tcPr>
            <w:tcW w:w="1217" w:type="dxa"/>
            <w:gridSpan w:val="2"/>
          </w:tcPr>
          <w:p w14:paraId="2D9317DD" w14:textId="77777777" w:rsidR="00C27285" w:rsidRPr="004E685B" w:rsidRDefault="00C27285" w:rsidP="00D52190">
            <w:pPr>
              <w:rPr>
                <w:rFonts w:ascii="Arial" w:hAnsi="Arial" w:cs="Arial"/>
                <w:sz w:val="20"/>
                <w:szCs w:val="20"/>
              </w:rPr>
            </w:pPr>
            <w:r w:rsidRPr="004E685B">
              <w:rPr>
                <w:rFonts w:ascii="Arial" w:hAnsi="Arial" w:cs="Arial"/>
                <w:sz w:val="20"/>
                <w:szCs w:val="20"/>
              </w:rPr>
              <w:t>722-6829</w:t>
            </w:r>
          </w:p>
        </w:tc>
        <w:tc>
          <w:tcPr>
            <w:tcW w:w="3290" w:type="dxa"/>
          </w:tcPr>
          <w:p w14:paraId="7F07427D" w14:textId="77777777" w:rsidR="00C27285" w:rsidRPr="004E685B" w:rsidRDefault="00C27285" w:rsidP="00D52190">
            <w:pPr>
              <w:rPr>
                <w:rFonts w:ascii="Arial" w:hAnsi="Arial" w:cs="Arial"/>
                <w:sz w:val="20"/>
                <w:szCs w:val="20"/>
              </w:rPr>
            </w:pPr>
            <w:r w:rsidRPr="004E685B">
              <w:rPr>
                <w:rFonts w:ascii="Arial" w:hAnsi="Arial" w:cs="Arial"/>
                <w:sz w:val="20"/>
                <w:szCs w:val="20"/>
              </w:rPr>
              <w:t>bmbg@sympatico.ca</w:t>
            </w:r>
          </w:p>
        </w:tc>
        <w:tc>
          <w:tcPr>
            <w:tcW w:w="3287" w:type="dxa"/>
            <w:tcBorders>
              <w:top w:val="nil"/>
              <w:bottom w:val="nil"/>
            </w:tcBorders>
          </w:tcPr>
          <w:p w14:paraId="548EA102" w14:textId="77777777" w:rsidR="00C27285" w:rsidRPr="004E685B" w:rsidRDefault="00C27285" w:rsidP="00D52190">
            <w:pPr>
              <w:rPr>
                <w:rFonts w:ascii="Arial" w:hAnsi="Arial" w:cs="Arial"/>
                <w:sz w:val="20"/>
                <w:szCs w:val="20"/>
              </w:rPr>
            </w:pPr>
          </w:p>
        </w:tc>
        <w:tc>
          <w:tcPr>
            <w:tcW w:w="3287" w:type="dxa"/>
          </w:tcPr>
          <w:p w14:paraId="7EC39D45"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181 </w:t>
            </w:r>
            <w:proofErr w:type="spellStart"/>
            <w:r w:rsidRPr="004E685B">
              <w:rPr>
                <w:rFonts w:ascii="Arial" w:hAnsi="Arial" w:cs="Arial"/>
                <w:sz w:val="20"/>
                <w:szCs w:val="20"/>
              </w:rPr>
              <w:t>Keyworth</w:t>
            </w:r>
            <w:proofErr w:type="spellEnd"/>
            <w:r w:rsidRPr="004E685B">
              <w:rPr>
                <w:rFonts w:ascii="Arial" w:hAnsi="Arial" w:cs="Arial"/>
                <w:sz w:val="20"/>
                <w:szCs w:val="20"/>
              </w:rPr>
              <w:t xml:space="preserve"> Ave.</w:t>
            </w:r>
          </w:p>
        </w:tc>
        <w:tc>
          <w:tcPr>
            <w:tcW w:w="3287" w:type="dxa"/>
          </w:tcPr>
          <w:p w14:paraId="31754E36" w14:textId="77777777" w:rsidR="00C27285" w:rsidRPr="004E685B" w:rsidRDefault="00C27285" w:rsidP="00D52190">
            <w:pPr>
              <w:rPr>
                <w:rFonts w:ascii="Arial" w:hAnsi="Arial" w:cs="Arial"/>
                <w:sz w:val="20"/>
                <w:szCs w:val="20"/>
              </w:rPr>
            </w:pPr>
            <w:r w:rsidRPr="004E685B">
              <w:rPr>
                <w:rFonts w:ascii="Arial" w:hAnsi="Arial" w:cs="Arial"/>
                <w:sz w:val="20"/>
                <w:szCs w:val="20"/>
              </w:rPr>
              <w:t>722-6829</w:t>
            </w:r>
          </w:p>
        </w:tc>
        <w:tc>
          <w:tcPr>
            <w:tcW w:w="3287" w:type="dxa"/>
          </w:tcPr>
          <w:p w14:paraId="7C46480D" w14:textId="77777777" w:rsidR="00C27285" w:rsidRPr="004E685B" w:rsidRDefault="00C27285" w:rsidP="00D52190">
            <w:pPr>
              <w:rPr>
                <w:rFonts w:ascii="Arial" w:hAnsi="Arial" w:cs="Arial"/>
                <w:sz w:val="20"/>
                <w:szCs w:val="20"/>
              </w:rPr>
            </w:pPr>
            <w:r w:rsidRPr="004E685B">
              <w:rPr>
                <w:rFonts w:ascii="Arial" w:hAnsi="Arial" w:cs="Arial"/>
                <w:sz w:val="20"/>
                <w:szCs w:val="20"/>
              </w:rPr>
              <w:t>bmbg@sympatico.ca</w:t>
            </w:r>
          </w:p>
        </w:tc>
      </w:tr>
      <w:tr w:rsidR="00C27285" w:rsidRPr="004E685B" w14:paraId="1C8B1234" w14:textId="77777777" w:rsidTr="00D52190">
        <w:trPr>
          <w:gridAfter w:val="4"/>
          <w:wAfter w:w="13148" w:type="dxa"/>
        </w:trPr>
        <w:tc>
          <w:tcPr>
            <w:tcW w:w="1965" w:type="dxa"/>
          </w:tcPr>
          <w:p w14:paraId="57425803" w14:textId="77777777" w:rsidR="00C27285" w:rsidRPr="004E685B" w:rsidRDefault="00C27285" w:rsidP="00D52190">
            <w:pPr>
              <w:ind w:left="1080"/>
              <w:rPr>
                <w:rFonts w:ascii="Arial" w:hAnsi="Arial" w:cs="Arial"/>
                <w:sz w:val="20"/>
                <w:szCs w:val="20"/>
              </w:rPr>
            </w:pPr>
          </w:p>
        </w:tc>
        <w:tc>
          <w:tcPr>
            <w:tcW w:w="1953" w:type="dxa"/>
            <w:gridSpan w:val="3"/>
          </w:tcPr>
          <w:p w14:paraId="27374A40" w14:textId="77777777" w:rsidR="00C27285" w:rsidRPr="004E685B" w:rsidRDefault="00C27285" w:rsidP="00D52190">
            <w:pPr>
              <w:rPr>
                <w:rFonts w:ascii="Arial" w:hAnsi="Arial" w:cs="Arial"/>
                <w:sz w:val="20"/>
                <w:szCs w:val="20"/>
              </w:rPr>
            </w:pPr>
            <w:r w:rsidRPr="004E685B">
              <w:rPr>
                <w:rFonts w:ascii="Arial" w:hAnsi="Arial" w:cs="Arial"/>
                <w:sz w:val="20"/>
                <w:szCs w:val="20"/>
              </w:rPr>
              <w:t>Canvassers</w:t>
            </w:r>
          </w:p>
        </w:tc>
        <w:tc>
          <w:tcPr>
            <w:tcW w:w="2016" w:type="dxa"/>
            <w:gridSpan w:val="2"/>
          </w:tcPr>
          <w:p w14:paraId="0F2846F4" w14:textId="77777777" w:rsidR="00C27285" w:rsidRPr="004E685B" w:rsidRDefault="00C27285" w:rsidP="00D52190">
            <w:pPr>
              <w:rPr>
                <w:rFonts w:ascii="Arial" w:hAnsi="Arial" w:cs="Arial"/>
                <w:sz w:val="20"/>
                <w:szCs w:val="20"/>
              </w:rPr>
            </w:pPr>
          </w:p>
        </w:tc>
        <w:tc>
          <w:tcPr>
            <w:tcW w:w="1217" w:type="dxa"/>
            <w:gridSpan w:val="2"/>
          </w:tcPr>
          <w:p w14:paraId="1736BFFB" w14:textId="77777777" w:rsidR="00C27285" w:rsidRPr="004E685B" w:rsidRDefault="00C27285" w:rsidP="00D52190">
            <w:pPr>
              <w:rPr>
                <w:rFonts w:ascii="Arial" w:hAnsi="Arial" w:cs="Arial"/>
                <w:sz w:val="20"/>
                <w:szCs w:val="20"/>
              </w:rPr>
            </w:pPr>
          </w:p>
        </w:tc>
        <w:tc>
          <w:tcPr>
            <w:tcW w:w="3290" w:type="dxa"/>
          </w:tcPr>
          <w:p w14:paraId="2A6FC2A6" w14:textId="77777777" w:rsidR="00C27285" w:rsidRPr="004E685B" w:rsidRDefault="00C27285" w:rsidP="00D52190">
            <w:pPr>
              <w:rPr>
                <w:rFonts w:ascii="Arial" w:hAnsi="Arial" w:cs="Arial"/>
                <w:sz w:val="20"/>
                <w:szCs w:val="20"/>
              </w:rPr>
            </w:pPr>
          </w:p>
        </w:tc>
      </w:tr>
      <w:tr w:rsidR="00C27285" w:rsidRPr="004E685B" w14:paraId="5ABC462C" w14:textId="77777777" w:rsidTr="00D52190">
        <w:tc>
          <w:tcPr>
            <w:tcW w:w="10441" w:type="dxa"/>
            <w:gridSpan w:val="9"/>
          </w:tcPr>
          <w:p w14:paraId="1E461BB3" w14:textId="77777777" w:rsidR="00C27285" w:rsidRPr="004E685B" w:rsidRDefault="00C27285" w:rsidP="00D52190">
            <w:pPr>
              <w:rPr>
                <w:rFonts w:ascii="Arial" w:hAnsi="Arial" w:cs="Arial"/>
                <w:sz w:val="20"/>
                <w:szCs w:val="20"/>
              </w:rPr>
            </w:pPr>
            <w:r w:rsidRPr="004E685B">
              <w:rPr>
                <w:rFonts w:ascii="Arial" w:hAnsi="Arial" w:cs="Arial"/>
                <w:b/>
                <w:sz w:val="20"/>
                <w:szCs w:val="20"/>
              </w:rPr>
              <w:t>Amy’s Corner Speaker Column</w:t>
            </w:r>
          </w:p>
        </w:tc>
        <w:tc>
          <w:tcPr>
            <w:tcW w:w="3287" w:type="dxa"/>
            <w:tcBorders>
              <w:top w:val="nil"/>
              <w:bottom w:val="nil"/>
            </w:tcBorders>
          </w:tcPr>
          <w:p w14:paraId="02A16E75" w14:textId="77777777" w:rsidR="00C27285" w:rsidRPr="004E685B" w:rsidRDefault="00C27285" w:rsidP="00D52190">
            <w:pPr>
              <w:rPr>
                <w:rFonts w:ascii="Arial" w:hAnsi="Arial" w:cs="Arial"/>
                <w:sz w:val="20"/>
                <w:szCs w:val="20"/>
              </w:rPr>
            </w:pPr>
          </w:p>
        </w:tc>
        <w:tc>
          <w:tcPr>
            <w:tcW w:w="3287" w:type="dxa"/>
          </w:tcPr>
          <w:p w14:paraId="06173C79"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118 </w:t>
            </w:r>
            <w:proofErr w:type="spellStart"/>
            <w:r w:rsidRPr="004E685B">
              <w:rPr>
                <w:rFonts w:ascii="Arial" w:hAnsi="Arial" w:cs="Arial"/>
                <w:sz w:val="20"/>
                <w:szCs w:val="20"/>
              </w:rPr>
              <w:t>Clearview</w:t>
            </w:r>
            <w:proofErr w:type="spellEnd"/>
            <w:r w:rsidRPr="004E685B">
              <w:rPr>
                <w:rFonts w:ascii="Arial" w:hAnsi="Arial" w:cs="Arial"/>
                <w:sz w:val="20"/>
                <w:szCs w:val="20"/>
              </w:rPr>
              <w:t xml:space="preserve"> Ave</w:t>
            </w:r>
          </w:p>
        </w:tc>
        <w:tc>
          <w:tcPr>
            <w:tcW w:w="3287" w:type="dxa"/>
          </w:tcPr>
          <w:p w14:paraId="4477A9C1" w14:textId="77777777" w:rsidR="00C27285" w:rsidRPr="004E685B" w:rsidRDefault="00C27285" w:rsidP="00D52190">
            <w:pPr>
              <w:rPr>
                <w:rFonts w:ascii="Arial" w:hAnsi="Arial" w:cs="Arial"/>
                <w:sz w:val="20"/>
                <w:szCs w:val="20"/>
              </w:rPr>
            </w:pPr>
            <w:r w:rsidRPr="004E685B">
              <w:rPr>
                <w:rFonts w:ascii="Arial" w:hAnsi="Arial" w:cs="Arial"/>
                <w:sz w:val="20"/>
                <w:szCs w:val="20"/>
              </w:rPr>
              <w:t>722-6039</w:t>
            </w:r>
          </w:p>
        </w:tc>
        <w:tc>
          <w:tcPr>
            <w:tcW w:w="3287" w:type="dxa"/>
          </w:tcPr>
          <w:p w14:paraId="3DB819A3" w14:textId="77777777" w:rsidR="00C27285" w:rsidRPr="004E685B" w:rsidRDefault="00EE1439" w:rsidP="00D52190">
            <w:pPr>
              <w:rPr>
                <w:rFonts w:ascii="Arial" w:hAnsi="Arial" w:cs="Arial"/>
                <w:sz w:val="20"/>
                <w:szCs w:val="20"/>
              </w:rPr>
            </w:pPr>
            <w:hyperlink r:id="rId15" w:tooltip="mailto:kempster@rogers.com" w:history="1">
              <w:r w:rsidR="00C27285" w:rsidRPr="004E685B">
                <w:rPr>
                  <w:rStyle w:val="Hyperlink"/>
                  <w:rFonts w:ascii="Arial" w:hAnsi="Arial" w:cs="Arial"/>
                  <w:sz w:val="20"/>
                  <w:szCs w:val="20"/>
                </w:rPr>
                <w:t>kempster@rogers.com</w:t>
              </w:r>
            </w:hyperlink>
          </w:p>
        </w:tc>
      </w:tr>
      <w:tr w:rsidR="00C27285" w:rsidRPr="004E685B" w14:paraId="2A9E3883" w14:textId="77777777" w:rsidTr="00D52190">
        <w:trPr>
          <w:gridAfter w:val="4"/>
          <w:wAfter w:w="13148" w:type="dxa"/>
        </w:trPr>
        <w:tc>
          <w:tcPr>
            <w:tcW w:w="1965" w:type="dxa"/>
          </w:tcPr>
          <w:p w14:paraId="03DCFC86"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Amy </w:t>
            </w:r>
            <w:proofErr w:type="spellStart"/>
            <w:r w:rsidRPr="004E685B">
              <w:rPr>
                <w:rFonts w:ascii="Arial" w:hAnsi="Arial" w:cs="Arial"/>
                <w:sz w:val="20"/>
                <w:szCs w:val="20"/>
              </w:rPr>
              <w:t>Kempster</w:t>
            </w:r>
            <w:proofErr w:type="spellEnd"/>
          </w:p>
        </w:tc>
        <w:tc>
          <w:tcPr>
            <w:tcW w:w="1953" w:type="dxa"/>
            <w:gridSpan w:val="3"/>
          </w:tcPr>
          <w:p w14:paraId="4FD061CB" w14:textId="77777777" w:rsidR="00C27285" w:rsidRPr="004E685B" w:rsidRDefault="00C27285" w:rsidP="00D52190">
            <w:pPr>
              <w:rPr>
                <w:rFonts w:ascii="Arial" w:hAnsi="Arial" w:cs="Arial"/>
                <w:sz w:val="20"/>
                <w:szCs w:val="20"/>
              </w:rPr>
            </w:pPr>
          </w:p>
        </w:tc>
        <w:tc>
          <w:tcPr>
            <w:tcW w:w="2016" w:type="dxa"/>
            <w:gridSpan w:val="2"/>
          </w:tcPr>
          <w:p w14:paraId="08447CAB"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118 </w:t>
            </w:r>
            <w:proofErr w:type="spellStart"/>
            <w:r w:rsidRPr="004E685B">
              <w:rPr>
                <w:rFonts w:ascii="Arial" w:hAnsi="Arial" w:cs="Arial"/>
                <w:sz w:val="20"/>
                <w:szCs w:val="20"/>
              </w:rPr>
              <w:t>Clearview</w:t>
            </w:r>
            <w:proofErr w:type="spellEnd"/>
            <w:r w:rsidRPr="004E685B">
              <w:rPr>
                <w:rFonts w:ascii="Arial" w:hAnsi="Arial" w:cs="Arial"/>
                <w:sz w:val="20"/>
                <w:szCs w:val="20"/>
              </w:rPr>
              <w:t xml:space="preserve"> Ave</w:t>
            </w:r>
          </w:p>
        </w:tc>
        <w:tc>
          <w:tcPr>
            <w:tcW w:w="1217" w:type="dxa"/>
            <w:gridSpan w:val="2"/>
          </w:tcPr>
          <w:p w14:paraId="466F7061" w14:textId="77777777" w:rsidR="00C27285" w:rsidRPr="004E685B" w:rsidRDefault="00C27285" w:rsidP="00D52190">
            <w:pPr>
              <w:rPr>
                <w:rFonts w:ascii="Arial" w:hAnsi="Arial" w:cs="Arial"/>
                <w:sz w:val="20"/>
                <w:szCs w:val="20"/>
              </w:rPr>
            </w:pPr>
            <w:r w:rsidRPr="004E685B">
              <w:rPr>
                <w:rFonts w:ascii="Arial" w:hAnsi="Arial" w:cs="Arial"/>
                <w:sz w:val="20"/>
                <w:szCs w:val="20"/>
              </w:rPr>
              <w:t>722-6039</w:t>
            </w:r>
          </w:p>
        </w:tc>
        <w:tc>
          <w:tcPr>
            <w:tcW w:w="3290" w:type="dxa"/>
          </w:tcPr>
          <w:p w14:paraId="3C372549" w14:textId="77777777" w:rsidR="00C27285" w:rsidRPr="004E685B" w:rsidRDefault="00EE1439" w:rsidP="00D52190">
            <w:pPr>
              <w:rPr>
                <w:rFonts w:ascii="Arial" w:hAnsi="Arial" w:cs="Arial"/>
                <w:sz w:val="20"/>
                <w:szCs w:val="20"/>
              </w:rPr>
            </w:pPr>
            <w:hyperlink r:id="rId16" w:tooltip="mailto:kempster@rogers.com" w:history="1">
              <w:r w:rsidR="00C27285" w:rsidRPr="004E685B">
                <w:rPr>
                  <w:rStyle w:val="Hyperlink"/>
                  <w:rFonts w:ascii="Arial" w:hAnsi="Arial" w:cs="Arial"/>
                  <w:sz w:val="20"/>
                  <w:szCs w:val="20"/>
                </w:rPr>
                <w:t>kempster@rogers.com</w:t>
              </w:r>
            </w:hyperlink>
          </w:p>
        </w:tc>
      </w:tr>
      <w:tr w:rsidR="00C27285" w:rsidRPr="004E685B" w14:paraId="55145C43" w14:textId="77777777" w:rsidTr="00D52190">
        <w:trPr>
          <w:gridAfter w:val="4"/>
          <w:wAfter w:w="13148" w:type="dxa"/>
        </w:trPr>
        <w:tc>
          <w:tcPr>
            <w:tcW w:w="10441" w:type="dxa"/>
            <w:gridSpan w:val="9"/>
          </w:tcPr>
          <w:p w14:paraId="12EACF03" w14:textId="77777777" w:rsidR="00C27285" w:rsidRPr="004E685B" w:rsidRDefault="00C27285" w:rsidP="00D52190">
            <w:pPr>
              <w:rPr>
                <w:rFonts w:ascii="Arial" w:hAnsi="Arial" w:cs="Arial"/>
                <w:b/>
                <w:sz w:val="20"/>
                <w:szCs w:val="20"/>
              </w:rPr>
            </w:pPr>
            <w:proofErr w:type="spellStart"/>
            <w:r w:rsidRPr="004E685B">
              <w:rPr>
                <w:rFonts w:ascii="Arial" w:hAnsi="Arial" w:cs="Arial"/>
                <w:b/>
                <w:sz w:val="20"/>
                <w:szCs w:val="20"/>
              </w:rPr>
              <w:t>Neighbourhood</w:t>
            </w:r>
            <w:proofErr w:type="spellEnd"/>
            <w:r w:rsidRPr="004E685B">
              <w:rPr>
                <w:rFonts w:ascii="Arial" w:hAnsi="Arial" w:cs="Arial"/>
                <w:b/>
                <w:sz w:val="20"/>
                <w:szCs w:val="20"/>
              </w:rPr>
              <w:t xml:space="preserve"> Clean-up Coordinators</w:t>
            </w:r>
          </w:p>
        </w:tc>
      </w:tr>
      <w:tr w:rsidR="00C27285" w:rsidRPr="004E685B" w14:paraId="66D87CD6" w14:textId="77777777" w:rsidTr="00D52190">
        <w:trPr>
          <w:gridAfter w:val="4"/>
          <w:wAfter w:w="13148" w:type="dxa"/>
        </w:trPr>
        <w:tc>
          <w:tcPr>
            <w:tcW w:w="1965" w:type="dxa"/>
          </w:tcPr>
          <w:p w14:paraId="09245CB2" w14:textId="77777777" w:rsidR="00C27285" w:rsidRPr="004E685B" w:rsidRDefault="00C27285" w:rsidP="00D52190">
            <w:pPr>
              <w:rPr>
                <w:rFonts w:ascii="Arial" w:hAnsi="Arial" w:cs="Arial"/>
                <w:sz w:val="20"/>
                <w:szCs w:val="20"/>
              </w:rPr>
            </w:pPr>
            <w:r w:rsidRPr="004E685B">
              <w:rPr>
                <w:rFonts w:ascii="Arial" w:hAnsi="Arial" w:cs="Arial"/>
                <w:sz w:val="20"/>
                <w:szCs w:val="20"/>
              </w:rPr>
              <w:t>Andrea Murphy</w:t>
            </w:r>
          </w:p>
        </w:tc>
        <w:tc>
          <w:tcPr>
            <w:tcW w:w="1953" w:type="dxa"/>
            <w:gridSpan w:val="3"/>
          </w:tcPr>
          <w:p w14:paraId="5304D0C9" w14:textId="77777777" w:rsidR="00C27285" w:rsidRPr="004E685B" w:rsidRDefault="00C27285" w:rsidP="00D52190">
            <w:pPr>
              <w:rPr>
                <w:rFonts w:ascii="Arial" w:hAnsi="Arial" w:cs="Arial"/>
                <w:sz w:val="20"/>
                <w:szCs w:val="20"/>
              </w:rPr>
            </w:pPr>
            <w:r w:rsidRPr="004E685B">
              <w:rPr>
                <w:rFonts w:ascii="Arial" w:hAnsi="Arial" w:cs="Arial"/>
                <w:sz w:val="20"/>
                <w:szCs w:val="20"/>
              </w:rPr>
              <w:t>Ian Reid</w:t>
            </w:r>
          </w:p>
        </w:tc>
        <w:tc>
          <w:tcPr>
            <w:tcW w:w="2016" w:type="dxa"/>
            <w:gridSpan w:val="2"/>
          </w:tcPr>
          <w:p w14:paraId="7ACA8ABA" w14:textId="77777777" w:rsidR="00C27285" w:rsidRPr="004E685B" w:rsidRDefault="00C27285" w:rsidP="00D52190">
            <w:pPr>
              <w:rPr>
                <w:rFonts w:ascii="Arial" w:hAnsi="Arial" w:cs="Arial"/>
                <w:sz w:val="20"/>
                <w:szCs w:val="20"/>
              </w:rPr>
            </w:pPr>
            <w:r w:rsidRPr="004E685B">
              <w:rPr>
                <w:rFonts w:ascii="Arial" w:hAnsi="Arial" w:cs="Arial"/>
                <w:sz w:val="20"/>
                <w:szCs w:val="20"/>
              </w:rPr>
              <w:t>215 Patricia Ave</w:t>
            </w:r>
          </w:p>
        </w:tc>
        <w:tc>
          <w:tcPr>
            <w:tcW w:w="1217" w:type="dxa"/>
            <w:gridSpan w:val="2"/>
          </w:tcPr>
          <w:p w14:paraId="47390E5C" w14:textId="77777777" w:rsidR="00C27285" w:rsidRPr="004E685B" w:rsidRDefault="00C27285" w:rsidP="00D52190">
            <w:pPr>
              <w:rPr>
                <w:rFonts w:ascii="Arial" w:hAnsi="Arial" w:cs="Arial"/>
                <w:sz w:val="20"/>
                <w:szCs w:val="20"/>
              </w:rPr>
            </w:pPr>
            <w:r w:rsidRPr="004E685B">
              <w:rPr>
                <w:rFonts w:ascii="Arial" w:hAnsi="Arial" w:cs="Arial"/>
                <w:sz w:val="20"/>
                <w:szCs w:val="20"/>
              </w:rPr>
              <w:t>715-9504</w:t>
            </w:r>
          </w:p>
        </w:tc>
        <w:tc>
          <w:tcPr>
            <w:tcW w:w="3290" w:type="dxa"/>
          </w:tcPr>
          <w:p w14:paraId="72E8C4F2" w14:textId="77777777" w:rsidR="00C27285" w:rsidRPr="004E685B" w:rsidRDefault="00EE1439" w:rsidP="00D52190">
            <w:pPr>
              <w:rPr>
                <w:rFonts w:ascii="Arial" w:hAnsi="Arial" w:cs="Arial"/>
                <w:sz w:val="20"/>
                <w:szCs w:val="20"/>
              </w:rPr>
            </w:pPr>
            <w:hyperlink r:id="rId17" w:history="1">
              <w:r w:rsidR="00C27285" w:rsidRPr="004E685B">
                <w:rPr>
                  <w:rStyle w:val="Hyperlink"/>
                  <w:rFonts w:ascii="Arial" w:hAnsi="Arial" w:cs="Arial"/>
                  <w:sz w:val="20"/>
                  <w:szCs w:val="20"/>
                </w:rPr>
                <w:t>iandrea@magma.ca</w:t>
              </w:r>
            </w:hyperlink>
            <w:r w:rsidR="00C27285" w:rsidRPr="004E685B">
              <w:rPr>
                <w:rFonts w:ascii="Arial" w:hAnsi="Arial" w:cs="Arial"/>
                <w:sz w:val="20"/>
                <w:szCs w:val="20"/>
              </w:rPr>
              <w:t xml:space="preserve"> </w:t>
            </w:r>
          </w:p>
        </w:tc>
      </w:tr>
      <w:tr w:rsidR="00C27285" w:rsidRPr="004E685B" w14:paraId="430CF2B8" w14:textId="77777777" w:rsidTr="00D52190">
        <w:trPr>
          <w:gridAfter w:val="4"/>
          <w:wAfter w:w="13148" w:type="dxa"/>
        </w:trPr>
        <w:tc>
          <w:tcPr>
            <w:tcW w:w="1965" w:type="dxa"/>
          </w:tcPr>
          <w:p w14:paraId="1A3A0093" w14:textId="77777777" w:rsidR="00C27285" w:rsidRPr="004E685B" w:rsidRDefault="00C27285" w:rsidP="00D52190">
            <w:pPr>
              <w:rPr>
                <w:rFonts w:ascii="Arial" w:hAnsi="Arial" w:cs="Arial"/>
                <w:sz w:val="20"/>
                <w:szCs w:val="20"/>
              </w:rPr>
            </w:pPr>
          </w:p>
        </w:tc>
        <w:tc>
          <w:tcPr>
            <w:tcW w:w="1953" w:type="dxa"/>
            <w:gridSpan w:val="3"/>
          </w:tcPr>
          <w:p w14:paraId="3E34D148" w14:textId="77777777" w:rsidR="00C27285" w:rsidRPr="004E685B" w:rsidRDefault="00C27285" w:rsidP="00D52190">
            <w:pPr>
              <w:rPr>
                <w:rFonts w:ascii="Arial" w:hAnsi="Arial" w:cs="Arial"/>
                <w:sz w:val="20"/>
                <w:szCs w:val="20"/>
              </w:rPr>
            </w:pPr>
            <w:r w:rsidRPr="004E685B">
              <w:rPr>
                <w:rFonts w:ascii="Arial" w:hAnsi="Arial" w:cs="Arial"/>
                <w:sz w:val="20"/>
                <w:szCs w:val="20"/>
              </w:rPr>
              <w:t>Volunteers</w:t>
            </w:r>
          </w:p>
        </w:tc>
        <w:tc>
          <w:tcPr>
            <w:tcW w:w="2016" w:type="dxa"/>
            <w:gridSpan w:val="2"/>
          </w:tcPr>
          <w:p w14:paraId="0B4D94BF" w14:textId="77777777" w:rsidR="00C27285" w:rsidRPr="004E685B" w:rsidRDefault="00C27285" w:rsidP="00D52190">
            <w:pPr>
              <w:rPr>
                <w:rFonts w:ascii="Arial" w:hAnsi="Arial" w:cs="Arial"/>
                <w:sz w:val="20"/>
                <w:szCs w:val="20"/>
              </w:rPr>
            </w:pPr>
          </w:p>
        </w:tc>
        <w:tc>
          <w:tcPr>
            <w:tcW w:w="1217" w:type="dxa"/>
            <w:gridSpan w:val="2"/>
          </w:tcPr>
          <w:p w14:paraId="3A5011D8" w14:textId="77777777" w:rsidR="00C27285" w:rsidRPr="004E685B" w:rsidRDefault="00C27285" w:rsidP="00D52190">
            <w:pPr>
              <w:rPr>
                <w:rFonts w:ascii="Arial" w:hAnsi="Arial" w:cs="Arial"/>
                <w:sz w:val="20"/>
                <w:szCs w:val="20"/>
              </w:rPr>
            </w:pPr>
          </w:p>
        </w:tc>
        <w:tc>
          <w:tcPr>
            <w:tcW w:w="3290" w:type="dxa"/>
          </w:tcPr>
          <w:p w14:paraId="2CC956A0" w14:textId="77777777" w:rsidR="00C27285" w:rsidRPr="004E685B" w:rsidRDefault="00C27285" w:rsidP="00D52190">
            <w:pPr>
              <w:rPr>
                <w:rFonts w:ascii="Arial" w:hAnsi="Arial" w:cs="Arial"/>
                <w:sz w:val="20"/>
                <w:szCs w:val="20"/>
              </w:rPr>
            </w:pPr>
          </w:p>
        </w:tc>
      </w:tr>
      <w:tr w:rsidR="00C27285" w:rsidRPr="004E685B" w14:paraId="033878F6" w14:textId="77777777" w:rsidTr="00D52190">
        <w:tc>
          <w:tcPr>
            <w:tcW w:w="10441" w:type="dxa"/>
            <w:gridSpan w:val="9"/>
          </w:tcPr>
          <w:p w14:paraId="62C85854" w14:textId="77777777" w:rsidR="00C27285" w:rsidRPr="004E685B" w:rsidRDefault="00C27285" w:rsidP="00D52190">
            <w:pPr>
              <w:rPr>
                <w:rFonts w:ascii="Arial" w:hAnsi="Arial" w:cs="Arial"/>
                <w:sz w:val="20"/>
                <w:szCs w:val="20"/>
              </w:rPr>
            </w:pPr>
            <w:r w:rsidRPr="004E685B">
              <w:rPr>
                <w:rFonts w:ascii="Arial" w:hAnsi="Arial" w:cs="Arial"/>
                <w:b/>
                <w:sz w:val="20"/>
                <w:szCs w:val="20"/>
              </w:rPr>
              <w:t>Social Activities</w:t>
            </w:r>
            <w:proofErr w:type="gramStart"/>
            <w:r w:rsidRPr="004E685B">
              <w:rPr>
                <w:rFonts w:ascii="Arial" w:hAnsi="Arial" w:cs="Arial"/>
                <w:b/>
                <w:sz w:val="20"/>
                <w:szCs w:val="20"/>
              </w:rPr>
              <w:t xml:space="preserve">:  </w:t>
            </w:r>
            <w:proofErr w:type="gramEnd"/>
          </w:p>
        </w:tc>
        <w:tc>
          <w:tcPr>
            <w:tcW w:w="3287" w:type="dxa"/>
            <w:tcBorders>
              <w:top w:val="nil"/>
              <w:bottom w:val="nil"/>
            </w:tcBorders>
          </w:tcPr>
          <w:p w14:paraId="3AF18667" w14:textId="77777777" w:rsidR="00C27285" w:rsidRPr="004E685B" w:rsidRDefault="00C27285" w:rsidP="00D52190">
            <w:pPr>
              <w:rPr>
                <w:rFonts w:ascii="Arial" w:hAnsi="Arial" w:cs="Arial"/>
                <w:sz w:val="20"/>
                <w:szCs w:val="20"/>
              </w:rPr>
            </w:pPr>
          </w:p>
        </w:tc>
        <w:tc>
          <w:tcPr>
            <w:tcW w:w="3287" w:type="dxa"/>
          </w:tcPr>
          <w:p w14:paraId="5EBDE8DF"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 55 </w:t>
            </w:r>
            <w:proofErr w:type="spellStart"/>
            <w:r w:rsidRPr="004E685B">
              <w:rPr>
                <w:rFonts w:ascii="Arial" w:hAnsi="Arial" w:cs="Arial"/>
                <w:sz w:val="20"/>
                <w:szCs w:val="20"/>
              </w:rPr>
              <w:t>Clearview</w:t>
            </w:r>
            <w:proofErr w:type="spellEnd"/>
            <w:r w:rsidRPr="004E685B">
              <w:rPr>
                <w:rFonts w:ascii="Arial" w:hAnsi="Arial" w:cs="Arial"/>
                <w:sz w:val="20"/>
                <w:szCs w:val="20"/>
              </w:rPr>
              <w:t xml:space="preserve"> Ave</w:t>
            </w:r>
          </w:p>
        </w:tc>
        <w:tc>
          <w:tcPr>
            <w:tcW w:w="3287" w:type="dxa"/>
          </w:tcPr>
          <w:p w14:paraId="369B897B" w14:textId="77777777" w:rsidR="00C27285" w:rsidRPr="004E685B" w:rsidRDefault="00C27285" w:rsidP="00D52190">
            <w:pPr>
              <w:rPr>
                <w:rFonts w:ascii="Arial" w:hAnsi="Arial" w:cs="Arial"/>
                <w:sz w:val="20"/>
                <w:szCs w:val="20"/>
              </w:rPr>
            </w:pPr>
            <w:r w:rsidRPr="004E685B">
              <w:rPr>
                <w:rFonts w:ascii="Arial" w:hAnsi="Arial" w:cs="Arial"/>
                <w:sz w:val="20"/>
                <w:szCs w:val="20"/>
              </w:rPr>
              <w:t>729-5677</w:t>
            </w:r>
          </w:p>
        </w:tc>
        <w:tc>
          <w:tcPr>
            <w:tcW w:w="3287" w:type="dxa"/>
          </w:tcPr>
          <w:p w14:paraId="07F5FEB1" w14:textId="77777777" w:rsidR="00C27285" w:rsidRPr="004E685B" w:rsidRDefault="00C27285" w:rsidP="00D52190">
            <w:pPr>
              <w:rPr>
                <w:rFonts w:ascii="Arial" w:hAnsi="Arial" w:cs="Arial"/>
                <w:sz w:val="20"/>
                <w:szCs w:val="20"/>
              </w:rPr>
            </w:pPr>
          </w:p>
        </w:tc>
      </w:tr>
      <w:tr w:rsidR="00C27285" w:rsidRPr="004E685B" w14:paraId="0EB029E1" w14:textId="77777777" w:rsidTr="00D52190">
        <w:trPr>
          <w:gridAfter w:val="4"/>
          <w:wAfter w:w="13148" w:type="dxa"/>
        </w:trPr>
        <w:tc>
          <w:tcPr>
            <w:tcW w:w="1965" w:type="dxa"/>
          </w:tcPr>
          <w:p w14:paraId="288532BC" w14:textId="77777777" w:rsidR="00C27285" w:rsidRPr="004E685B" w:rsidRDefault="00C27285" w:rsidP="00D52190">
            <w:pPr>
              <w:rPr>
                <w:rFonts w:ascii="Arial" w:hAnsi="Arial" w:cs="Arial"/>
                <w:sz w:val="20"/>
                <w:szCs w:val="20"/>
              </w:rPr>
            </w:pPr>
            <w:r w:rsidRPr="004E685B">
              <w:rPr>
                <w:rFonts w:ascii="Arial" w:hAnsi="Arial" w:cs="Arial"/>
                <w:sz w:val="20"/>
                <w:szCs w:val="20"/>
              </w:rPr>
              <w:t>Kelly Wiles</w:t>
            </w:r>
          </w:p>
        </w:tc>
        <w:tc>
          <w:tcPr>
            <w:tcW w:w="1953" w:type="dxa"/>
            <w:gridSpan w:val="3"/>
          </w:tcPr>
          <w:p w14:paraId="18F82713" w14:textId="77777777" w:rsidR="00C27285" w:rsidRPr="004E685B" w:rsidRDefault="00C27285" w:rsidP="00D52190">
            <w:pPr>
              <w:rPr>
                <w:rFonts w:ascii="Arial" w:hAnsi="Arial" w:cs="Arial"/>
                <w:sz w:val="20"/>
                <w:szCs w:val="20"/>
              </w:rPr>
            </w:pPr>
            <w:proofErr w:type="spellStart"/>
            <w:r w:rsidRPr="004E685B">
              <w:rPr>
                <w:rFonts w:ascii="Arial" w:hAnsi="Arial" w:cs="Arial"/>
                <w:sz w:val="20"/>
                <w:szCs w:val="20"/>
              </w:rPr>
              <w:t>Hallowe’en</w:t>
            </w:r>
            <w:proofErr w:type="spellEnd"/>
            <w:r w:rsidRPr="004E685B">
              <w:rPr>
                <w:rFonts w:ascii="Arial" w:hAnsi="Arial" w:cs="Arial"/>
                <w:sz w:val="20"/>
                <w:szCs w:val="20"/>
              </w:rPr>
              <w:t xml:space="preserve"> Party</w:t>
            </w:r>
          </w:p>
        </w:tc>
        <w:tc>
          <w:tcPr>
            <w:tcW w:w="2016" w:type="dxa"/>
            <w:gridSpan w:val="2"/>
          </w:tcPr>
          <w:p w14:paraId="02FFC70B" w14:textId="77777777" w:rsidR="00C27285" w:rsidRPr="004E685B" w:rsidRDefault="00C27285" w:rsidP="00D52190">
            <w:pPr>
              <w:rPr>
                <w:rFonts w:ascii="Arial" w:hAnsi="Arial" w:cs="Arial"/>
                <w:sz w:val="20"/>
                <w:szCs w:val="20"/>
              </w:rPr>
            </w:pPr>
            <w:r w:rsidRPr="004E685B">
              <w:rPr>
                <w:rFonts w:ascii="Arial" w:hAnsi="Arial" w:cs="Arial"/>
                <w:sz w:val="20"/>
                <w:szCs w:val="20"/>
              </w:rPr>
              <w:t>150 Cowley</w:t>
            </w:r>
          </w:p>
        </w:tc>
        <w:tc>
          <w:tcPr>
            <w:tcW w:w="1217" w:type="dxa"/>
            <w:gridSpan w:val="2"/>
          </w:tcPr>
          <w:p w14:paraId="29839AE2" w14:textId="77777777" w:rsidR="00C27285" w:rsidRPr="004E685B" w:rsidRDefault="00C27285" w:rsidP="00D52190">
            <w:pPr>
              <w:rPr>
                <w:rFonts w:ascii="Arial" w:hAnsi="Arial" w:cs="Arial"/>
                <w:sz w:val="20"/>
                <w:szCs w:val="20"/>
              </w:rPr>
            </w:pPr>
            <w:r w:rsidRPr="004E685B">
              <w:rPr>
                <w:rFonts w:ascii="Arial" w:hAnsi="Arial" w:cs="Arial"/>
                <w:sz w:val="20"/>
                <w:szCs w:val="20"/>
              </w:rPr>
              <w:t>728-7906</w:t>
            </w:r>
          </w:p>
        </w:tc>
        <w:tc>
          <w:tcPr>
            <w:tcW w:w="3290" w:type="dxa"/>
          </w:tcPr>
          <w:p w14:paraId="38D99830" w14:textId="77777777" w:rsidR="00C27285" w:rsidRPr="004E685B" w:rsidRDefault="00C27285" w:rsidP="00D52190">
            <w:pPr>
              <w:rPr>
                <w:rFonts w:ascii="Arial" w:hAnsi="Arial" w:cs="Arial"/>
                <w:sz w:val="20"/>
                <w:szCs w:val="20"/>
              </w:rPr>
            </w:pPr>
          </w:p>
        </w:tc>
      </w:tr>
      <w:tr w:rsidR="00C27285" w:rsidRPr="004E685B" w14:paraId="5D1BD5E4" w14:textId="77777777" w:rsidTr="00D52190">
        <w:trPr>
          <w:gridAfter w:val="4"/>
          <w:wAfter w:w="13148" w:type="dxa"/>
        </w:trPr>
        <w:tc>
          <w:tcPr>
            <w:tcW w:w="1965" w:type="dxa"/>
          </w:tcPr>
          <w:p w14:paraId="1743584F" w14:textId="77777777" w:rsidR="00C27285" w:rsidRPr="004E685B" w:rsidRDefault="00C27285" w:rsidP="00D52190">
            <w:pPr>
              <w:rPr>
                <w:rFonts w:ascii="Arial" w:hAnsi="Arial" w:cs="Arial"/>
                <w:sz w:val="20"/>
                <w:szCs w:val="20"/>
              </w:rPr>
            </w:pPr>
          </w:p>
        </w:tc>
        <w:tc>
          <w:tcPr>
            <w:tcW w:w="1953" w:type="dxa"/>
            <w:gridSpan w:val="3"/>
          </w:tcPr>
          <w:p w14:paraId="0D9F91B0"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 Sleigh Ride</w:t>
            </w:r>
          </w:p>
        </w:tc>
        <w:tc>
          <w:tcPr>
            <w:tcW w:w="2016" w:type="dxa"/>
            <w:gridSpan w:val="2"/>
          </w:tcPr>
          <w:p w14:paraId="3DA4CF40" w14:textId="77777777" w:rsidR="00C27285" w:rsidRPr="004E685B" w:rsidRDefault="00C27285" w:rsidP="00D52190">
            <w:pPr>
              <w:rPr>
                <w:rFonts w:ascii="Arial" w:hAnsi="Arial" w:cs="Arial"/>
                <w:sz w:val="20"/>
                <w:szCs w:val="20"/>
              </w:rPr>
            </w:pPr>
          </w:p>
        </w:tc>
        <w:tc>
          <w:tcPr>
            <w:tcW w:w="1217" w:type="dxa"/>
            <w:gridSpan w:val="2"/>
          </w:tcPr>
          <w:p w14:paraId="76AF9A92" w14:textId="77777777" w:rsidR="00C27285" w:rsidRPr="004E685B" w:rsidRDefault="00C27285" w:rsidP="00D52190">
            <w:pPr>
              <w:rPr>
                <w:rFonts w:ascii="Arial" w:hAnsi="Arial" w:cs="Arial"/>
                <w:sz w:val="20"/>
                <w:szCs w:val="20"/>
              </w:rPr>
            </w:pPr>
          </w:p>
        </w:tc>
        <w:tc>
          <w:tcPr>
            <w:tcW w:w="3290" w:type="dxa"/>
          </w:tcPr>
          <w:p w14:paraId="49C9C874" w14:textId="77777777" w:rsidR="00C27285" w:rsidRPr="004E685B" w:rsidRDefault="00C27285" w:rsidP="00D52190">
            <w:pPr>
              <w:rPr>
                <w:rFonts w:ascii="Arial" w:hAnsi="Arial" w:cs="Arial"/>
                <w:sz w:val="20"/>
                <w:szCs w:val="20"/>
              </w:rPr>
            </w:pPr>
          </w:p>
        </w:tc>
      </w:tr>
      <w:tr w:rsidR="00C27285" w:rsidRPr="004E685B" w14:paraId="7EF21EB7" w14:textId="77777777" w:rsidTr="00D52190">
        <w:trPr>
          <w:gridAfter w:val="4"/>
          <w:wAfter w:w="13148" w:type="dxa"/>
        </w:trPr>
        <w:tc>
          <w:tcPr>
            <w:tcW w:w="1965" w:type="dxa"/>
          </w:tcPr>
          <w:p w14:paraId="0FE97E2C"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Sarah </w:t>
            </w:r>
            <w:proofErr w:type="spellStart"/>
            <w:r w:rsidRPr="004E685B">
              <w:rPr>
                <w:rFonts w:ascii="Arial" w:hAnsi="Arial" w:cs="Arial"/>
                <w:sz w:val="20"/>
                <w:szCs w:val="20"/>
              </w:rPr>
              <w:t>Reesor</w:t>
            </w:r>
            <w:proofErr w:type="spellEnd"/>
          </w:p>
        </w:tc>
        <w:tc>
          <w:tcPr>
            <w:tcW w:w="1953" w:type="dxa"/>
            <w:gridSpan w:val="3"/>
          </w:tcPr>
          <w:p w14:paraId="0B9A1882" w14:textId="77777777" w:rsidR="00C27285" w:rsidRPr="004E685B" w:rsidRDefault="00C27285" w:rsidP="00D52190">
            <w:pPr>
              <w:rPr>
                <w:rFonts w:ascii="Arial" w:hAnsi="Arial" w:cs="Arial"/>
                <w:sz w:val="20"/>
                <w:szCs w:val="20"/>
              </w:rPr>
            </w:pPr>
            <w:proofErr w:type="spellStart"/>
            <w:r w:rsidRPr="004E685B">
              <w:rPr>
                <w:rFonts w:ascii="Arial" w:hAnsi="Arial" w:cs="Arial"/>
                <w:sz w:val="20"/>
                <w:szCs w:val="20"/>
              </w:rPr>
              <w:t>Winterfest</w:t>
            </w:r>
            <w:proofErr w:type="spellEnd"/>
          </w:p>
        </w:tc>
        <w:tc>
          <w:tcPr>
            <w:tcW w:w="2016" w:type="dxa"/>
            <w:gridSpan w:val="2"/>
          </w:tcPr>
          <w:p w14:paraId="31AAE162" w14:textId="77777777" w:rsidR="00C27285" w:rsidRPr="004E685B" w:rsidRDefault="00C27285" w:rsidP="00D52190">
            <w:pPr>
              <w:rPr>
                <w:rFonts w:ascii="Arial" w:hAnsi="Arial" w:cs="Arial"/>
                <w:sz w:val="20"/>
                <w:szCs w:val="20"/>
              </w:rPr>
            </w:pPr>
            <w:r w:rsidRPr="004E685B">
              <w:rPr>
                <w:rFonts w:ascii="Arial" w:hAnsi="Arial" w:cs="Arial"/>
                <w:sz w:val="20"/>
                <w:szCs w:val="20"/>
              </w:rPr>
              <w:t xml:space="preserve">55 </w:t>
            </w:r>
            <w:proofErr w:type="spellStart"/>
            <w:r w:rsidRPr="004E685B">
              <w:rPr>
                <w:rFonts w:ascii="Arial" w:hAnsi="Arial" w:cs="Arial"/>
                <w:sz w:val="20"/>
                <w:szCs w:val="20"/>
              </w:rPr>
              <w:t>Clearview</w:t>
            </w:r>
            <w:proofErr w:type="spellEnd"/>
          </w:p>
        </w:tc>
        <w:tc>
          <w:tcPr>
            <w:tcW w:w="1217" w:type="dxa"/>
            <w:gridSpan w:val="2"/>
          </w:tcPr>
          <w:p w14:paraId="03954240" w14:textId="77777777" w:rsidR="00C27285" w:rsidRPr="004E685B" w:rsidRDefault="00C27285" w:rsidP="00D52190">
            <w:pPr>
              <w:rPr>
                <w:rFonts w:ascii="Arial" w:hAnsi="Arial" w:cs="Arial"/>
                <w:sz w:val="20"/>
                <w:szCs w:val="20"/>
              </w:rPr>
            </w:pPr>
            <w:r w:rsidRPr="004E685B">
              <w:rPr>
                <w:rFonts w:ascii="Arial" w:hAnsi="Arial" w:cs="Arial"/>
                <w:sz w:val="20"/>
                <w:szCs w:val="20"/>
              </w:rPr>
              <w:t>729-5677</w:t>
            </w:r>
          </w:p>
        </w:tc>
        <w:tc>
          <w:tcPr>
            <w:tcW w:w="3290" w:type="dxa"/>
          </w:tcPr>
          <w:p w14:paraId="101B35F8" w14:textId="77777777" w:rsidR="00C27285" w:rsidRPr="004E685B" w:rsidRDefault="00C27285" w:rsidP="00D52190">
            <w:pPr>
              <w:rPr>
                <w:rFonts w:ascii="Arial" w:hAnsi="Arial" w:cs="Arial"/>
                <w:sz w:val="20"/>
                <w:szCs w:val="20"/>
              </w:rPr>
            </w:pPr>
            <w:r w:rsidRPr="004E685B">
              <w:rPr>
                <w:rFonts w:ascii="Arial" w:hAnsi="Arial" w:cs="Arial"/>
                <w:sz w:val="20"/>
                <w:szCs w:val="20"/>
              </w:rPr>
              <w:t>sarahreesor@gmail.com</w:t>
            </w:r>
          </w:p>
        </w:tc>
      </w:tr>
    </w:tbl>
    <w:p w14:paraId="29915874" w14:textId="77777777" w:rsidR="00C27285" w:rsidRPr="00F83213" w:rsidRDefault="00C27285" w:rsidP="00DE5545"/>
    <w:p w14:paraId="47FB2B4A" w14:textId="77777777" w:rsidR="00C27285" w:rsidRPr="00F83213" w:rsidRDefault="00C27285"/>
    <w:sectPr w:rsidR="00C27285" w:rsidRPr="00F83213" w:rsidSect="00A26C2E">
      <w:footerReference w:type="even" r:id="rId18"/>
      <w:footerReference w:type="default" r:id="rId1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5B173B" w14:textId="77777777" w:rsidR="00C27285" w:rsidRDefault="00C27285" w:rsidP="00D52190">
      <w:r>
        <w:separator/>
      </w:r>
    </w:p>
  </w:endnote>
  <w:endnote w:type="continuationSeparator" w:id="0">
    <w:p w14:paraId="74014AA7" w14:textId="77777777" w:rsidR="00C27285" w:rsidRDefault="00C27285" w:rsidP="00D52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altName w:val="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ACB791" w14:textId="77777777" w:rsidR="00C27285" w:rsidRDefault="00C27285" w:rsidP="00D521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90B17C1" w14:textId="77777777" w:rsidR="00C27285" w:rsidRDefault="00C27285" w:rsidP="00D5219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5AF7E" w14:textId="77777777" w:rsidR="00C27285" w:rsidRDefault="00C27285" w:rsidP="00D521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E1439">
      <w:rPr>
        <w:rStyle w:val="PageNumber"/>
        <w:noProof/>
      </w:rPr>
      <w:t>2</w:t>
    </w:r>
    <w:r>
      <w:rPr>
        <w:rStyle w:val="PageNumber"/>
      </w:rPr>
      <w:fldChar w:fldCharType="end"/>
    </w:r>
  </w:p>
  <w:p w14:paraId="6C1A1F7B" w14:textId="77777777" w:rsidR="00C27285" w:rsidRDefault="00C27285" w:rsidP="00D5219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B884DC" w14:textId="77777777" w:rsidR="00C27285" w:rsidRDefault="00C27285" w:rsidP="00D52190">
      <w:r>
        <w:separator/>
      </w:r>
    </w:p>
  </w:footnote>
  <w:footnote w:type="continuationSeparator" w:id="0">
    <w:p w14:paraId="1BFDFFFC" w14:textId="77777777" w:rsidR="00C27285" w:rsidRDefault="00C27285" w:rsidP="00D5219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F52F1"/>
    <w:multiLevelType w:val="hybridMultilevel"/>
    <w:tmpl w:val="62F82944"/>
    <w:lvl w:ilvl="0" w:tplc="315850D6">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6DB66D8"/>
    <w:multiLevelType w:val="hybridMultilevel"/>
    <w:tmpl w:val="CDF499DA"/>
    <w:lvl w:ilvl="0" w:tplc="315850D6">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2BC60FB"/>
    <w:multiLevelType w:val="hybridMultilevel"/>
    <w:tmpl w:val="8DA8FE6E"/>
    <w:lvl w:ilvl="0" w:tplc="315850D6">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7AE460A7"/>
    <w:multiLevelType w:val="hybridMultilevel"/>
    <w:tmpl w:val="7CDC83F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545"/>
    <w:rsid w:val="00003DF6"/>
    <w:rsid w:val="00031745"/>
    <w:rsid w:val="00075D76"/>
    <w:rsid w:val="000F2471"/>
    <w:rsid w:val="001173A5"/>
    <w:rsid w:val="00160F5A"/>
    <w:rsid w:val="00172F3D"/>
    <w:rsid w:val="00190648"/>
    <w:rsid w:val="001B6CE2"/>
    <w:rsid w:val="001D7B65"/>
    <w:rsid w:val="001E1289"/>
    <w:rsid w:val="00250AEC"/>
    <w:rsid w:val="00272375"/>
    <w:rsid w:val="002C6851"/>
    <w:rsid w:val="002F3195"/>
    <w:rsid w:val="003223D9"/>
    <w:rsid w:val="00336A48"/>
    <w:rsid w:val="0033758E"/>
    <w:rsid w:val="003F4348"/>
    <w:rsid w:val="004375B4"/>
    <w:rsid w:val="0044033D"/>
    <w:rsid w:val="0045763A"/>
    <w:rsid w:val="00490D94"/>
    <w:rsid w:val="004E685B"/>
    <w:rsid w:val="004F3A87"/>
    <w:rsid w:val="00520B5A"/>
    <w:rsid w:val="00521F7B"/>
    <w:rsid w:val="00545BEA"/>
    <w:rsid w:val="00576286"/>
    <w:rsid w:val="00592551"/>
    <w:rsid w:val="005C469F"/>
    <w:rsid w:val="005F44CE"/>
    <w:rsid w:val="006006E3"/>
    <w:rsid w:val="00681E22"/>
    <w:rsid w:val="007166C8"/>
    <w:rsid w:val="0073387C"/>
    <w:rsid w:val="0077040B"/>
    <w:rsid w:val="00780632"/>
    <w:rsid w:val="00782274"/>
    <w:rsid w:val="007932B1"/>
    <w:rsid w:val="008C0179"/>
    <w:rsid w:val="00A26C2E"/>
    <w:rsid w:val="00B027C1"/>
    <w:rsid w:val="00B37606"/>
    <w:rsid w:val="00B72A4F"/>
    <w:rsid w:val="00C27285"/>
    <w:rsid w:val="00C36598"/>
    <w:rsid w:val="00C95C39"/>
    <w:rsid w:val="00CC6B09"/>
    <w:rsid w:val="00CD5CF3"/>
    <w:rsid w:val="00CD6051"/>
    <w:rsid w:val="00CD741B"/>
    <w:rsid w:val="00CE2C9E"/>
    <w:rsid w:val="00D06036"/>
    <w:rsid w:val="00D26D53"/>
    <w:rsid w:val="00D412BE"/>
    <w:rsid w:val="00D52190"/>
    <w:rsid w:val="00DA05A1"/>
    <w:rsid w:val="00DE144F"/>
    <w:rsid w:val="00DE3463"/>
    <w:rsid w:val="00DE5545"/>
    <w:rsid w:val="00DE5A84"/>
    <w:rsid w:val="00DF4477"/>
    <w:rsid w:val="00E23BD4"/>
    <w:rsid w:val="00E25DEB"/>
    <w:rsid w:val="00E62DB2"/>
    <w:rsid w:val="00EE1439"/>
    <w:rsid w:val="00F24289"/>
    <w:rsid w:val="00F26DDA"/>
    <w:rsid w:val="00F35D0B"/>
    <w:rsid w:val="00F83213"/>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6A4E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sz w:val="22"/>
        <w:szCs w:val="22"/>
        <w:lang w:val="en-CA" w:eastAsia="en-CA"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274"/>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95C39"/>
    <w:pPr>
      <w:ind w:left="720"/>
      <w:contextualSpacing/>
    </w:pPr>
  </w:style>
  <w:style w:type="paragraph" w:styleId="Footer">
    <w:name w:val="footer"/>
    <w:basedOn w:val="Normal"/>
    <w:link w:val="FooterChar"/>
    <w:uiPriority w:val="99"/>
    <w:rsid w:val="00D52190"/>
    <w:pPr>
      <w:tabs>
        <w:tab w:val="center" w:pos="4320"/>
        <w:tab w:val="right" w:pos="8640"/>
      </w:tabs>
    </w:pPr>
  </w:style>
  <w:style w:type="character" w:customStyle="1" w:styleId="FooterChar">
    <w:name w:val="Footer Char"/>
    <w:basedOn w:val="DefaultParagraphFont"/>
    <w:link w:val="Footer"/>
    <w:uiPriority w:val="99"/>
    <w:locked/>
    <w:rsid w:val="00D52190"/>
    <w:rPr>
      <w:rFonts w:cs="Times New Roman"/>
    </w:rPr>
  </w:style>
  <w:style w:type="character" w:styleId="PageNumber">
    <w:name w:val="page number"/>
    <w:basedOn w:val="DefaultParagraphFont"/>
    <w:uiPriority w:val="99"/>
    <w:semiHidden/>
    <w:rsid w:val="00D52190"/>
    <w:rPr>
      <w:rFonts w:cs="Times New Roman"/>
    </w:rPr>
  </w:style>
  <w:style w:type="character" w:styleId="Hyperlink">
    <w:name w:val="Hyperlink"/>
    <w:basedOn w:val="DefaultParagraphFont"/>
    <w:uiPriority w:val="99"/>
    <w:rsid w:val="00D52190"/>
    <w:rPr>
      <w:rFonts w:cs="Times New Roman"/>
      <w:color w:val="0000FF"/>
      <w:u w:val="single"/>
    </w:rPr>
  </w:style>
  <w:style w:type="paragraph" w:customStyle="1" w:styleId="ecxmsonormal">
    <w:name w:val="ecxmsonormal"/>
    <w:basedOn w:val="Normal"/>
    <w:uiPriority w:val="99"/>
    <w:rsid w:val="00D52190"/>
    <w:pPr>
      <w:ind w:left="180" w:right="180"/>
    </w:pPr>
    <w:rPr>
      <w:rFonts w:ascii="Times New Roman" w:hAnsi="Times New Roman"/>
    </w:rPr>
  </w:style>
  <w:style w:type="paragraph" w:styleId="BalloonText">
    <w:name w:val="Balloon Text"/>
    <w:basedOn w:val="Normal"/>
    <w:link w:val="BalloonTextChar"/>
    <w:uiPriority w:val="99"/>
    <w:semiHidden/>
    <w:rsid w:val="000F247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23BD4"/>
    <w:rPr>
      <w:rFonts w:ascii="Times New Roman" w:hAnsi="Times New Roman" w:cs="Times New Roman"/>
      <w:sz w:val="2"/>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 w:hAnsi="Cambria" w:cs="Times New Roman"/>
        <w:sz w:val="22"/>
        <w:szCs w:val="22"/>
        <w:lang w:val="en-CA" w:eastAsia="en-CA"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274"/>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95C39"/>
    <w:pPr>
      <w:ind w:left="720"/>
      <w:contextualSpacing/>
    </w:pPr>
  </w:style>
  <w:style w:type="paragraph" w:styleId="Footer">
    <w:name w:val="footer"/>
    <w:basedOn w:val="Normal"/>
    <w:link w:val="FooterChar"/>
    <w:uiPriority w:val="99"/>
    <w:rsid w:val="00D52190"/>
    <w:pPr>
      <w:tabs>
        <w:tab w:val="center" w:pos="4320"/>
        <w:tab w:val="right" w:pos="8640"/>
      </w:tabs>
    </w:pPr>
  </w:style>
  <w:style w:type="character" w:customStyle="1" w:styleId="FooterChar">
    <w:name w:val="Footer Char"/>
    <w:basedOn w:val="DefaultParagraphFont"/>
    <w:link w:val="Footer"/>
    <w:uiPriority w:val="99"/>
    <w:locked/>
    <w:rsid w:val="00D52190"/>
    <w:rPr>
      <w:rFonts w:cs="Times New Roman"/>
    </w:rPr>
  </w:style>
  <w:style w:type="character" w:styleId="PageNumber">
    <w:name w:val="page number"/>
    <w:basedOn w:val="DefaultParagraphFont"/>
    <w:uiPriority w:val="99"/>
    <w:semiHidden/>
    <w:rsid w:val="00D52190"/>
    <w:rPr>
      <w:rFonts w:cs="Times New Roman"/>
    </w:rPr>
  </w:style>
  <w:style w:type="character" w:styleId="Hyperlink">
    <w:name w:val="Hyperlink"/>
    <w:basedOn w:val="DefaultParagraphFont"/>
    <w:uiPriority w:val="99"/>
    <w:rsid w:val="00D52190"/>
    <w:rPr>
      <w:rFonts w:cs="Times New Roman"/>
      <w:color w:val="0000FF"/>
      <w:u w:val="single"/>
    </w:rPr>
  </w:style>
  <w:style w:type="paragraph" w:customStyle="1" w:styleId="ecxmsonormal">
    <w:name w:val="ecxmsonormal"/>
    <w:basedOn w:val="Normal"/>
    <w:uiPriority w:val="99"/>
    <w:rsid w:val="00D52190"/>
    <w:pPr>
      <w:ind w:left="180" w:right="180"/>
    </w:pPr>
    <w:rPr>
      <w:rFonts w:ascii="Times New Roman" w:hAnsi="Times New Roman"/>
    </w:rPr>
  </w:style>
  <w:style w:type="paragraph" w:styleId="BalloonText">
    <w:name w:val="Balloon Text"/>
    <w:basedOn w:val="Normal"/>
    <w:link w:val="BalloonTextChar"/>
    <w:uiPriority w:val="99"/>
    <w:semiHidden/>
    <w:rsid w:val="000F247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23BD4"/>
    <w:rPr>
      <w:rFonts w:ascii="Times New Roman" w:hAnsi="Times New Roman" w:cs="Times New Roman"/>
      <w:sz w:val="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Lynne_bankier@sympatico.ca"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mailto:pearhea@aol.com" TargetMode="External"/><Relationship Id="rId11" Type="http://schemas.openxmlformats.org/officeDocument/2006/relationships/hyperlink" Target="mailto:jonathan.chaplan@sympatico.ca" TargetMode="External"/><Relationship Id="rId12" Type="http://schemas.openxmlformats.org/officeDocument/2006/relationships/hyperlink" Target="mailto:lfagan@magma.ca" TargetMode="External"/><Relationship Id="rId13" Type="http://schemas.openxmlformats.org/officeDocument/2006/relationships/hyperlink" Target="mailto:potter2@sympatico.ca" TargetMode="External"/><Relationship Id="rId14" Type="http://schemas.openxmlformats.org/officeDocument/2006/relationships/hyperlink" Target="mailto:agmsmith@ncf.ca" TargetMode="External"/><Relationship Id="rId15" Type="http://schemas.openxmlformats.org/officeDocument/2006/relationships/hyperlink" Target="mailto:kempster@rogers.com" TargetMode="External"/><Relationship Id="rId16" Type="http://schemas.openxmlformats.org/officeDocument/2006/relationships/hyperlink" Target="mailto:kempster@rogers.com" TargetMode="External"/><Relationship Id="rId17" Type="http://schemas.openxmlformats.org/officeDocument/2006/relationships/hyperlink" Target="mailto:iandrea@magma.ca" TargetMode="Externa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ottawa.ca/cgi-bin/docs.pl?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1613</Words>
  <Characters>9199</Characters>
  <Application>Microsoft Macintosh Word</Application>
  <DocSecurity>0</DocSecurity>
  <Lines>76</Lines>
  <Paragraphs>21</Paragraphs>
  <ScaleCrop>false</ScaleCrop>
  <Company>SAS2 DIALOGUE INC</Company>
  <LinksUpToDate>false</LinksUpToDate>
  <CharactersWithSpaces>10791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General Meeting of the Champlain Park Community Association</dc:title>
  <dc:subject/>
  <dc:creator>DANIEL BUCKLES</dc:creator>
  <cp:keywords/>
  <dc:description/>
  <cp:lastModifiedBy>DANIEL BUCKLES</cp:lastModifiedBy>
  <cp:revision>4</cp:revision>
  <cp:lastPrinted>2012-02-29T00:20:00Z</cp:lastPrinted>
  <dcterms:created xsi:type="dcterms:W3CDTF">2012-02-29T13:18:00Z</dcterms:created>
  <dcterms:modified xsi:type="dcterms:W3CDTF">2012-02-29T23:12:00Z</dcterms:modified>
</cp:coreProperties>
</file>